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FB183" w14:textId="4D579B6C" w:rsidR="008F6623" w:rsidRPr="00780180" w:rsidRDefault="008F6623" w:rsidP="00B35FCF">
      <w:pPr>
        <w:spacing w:after="0" w:line="276" w:lineRule="auto"/>
        <w:rPr>
          <w:rFonts w:ascii="Arial" w:hAnsi="Arial" w:cs="Arial"/>
          <w:sz w:val="21"/>
          <w:szCs w:val="21"/>
        </w:rPr>
      </w:pPr>
    </w:p>
    <w:p w14:paraId="1E19B660" w14:textId="77777777" w:rsidR="008F6623" w:rsidRPr="00780180" w:rsidRDefault="008F6623" w:rsidP="00B35FCF">
      <w:pPr>
        <w:spacing w:after="0" w:line="276" w:lineRule="auto"/>
        <w:rPr>
          <w:rFonts w:ascii="Arial" w:hAnsi="Arial" w:cs="Arial"/>
          <w:sz w:val="21"/>
          <w:szCs w:val="21"/>
        </w:rPr>
      </w:pPr>
    </w:p>
    <w:p w14:paraId="5B7634CD" w14:textId="77777777" w:rsidR="008F6623" w:rsidRPr="00780180" w:rsidRDefault="008F6623" w:rsidP="00B35FCF">
      <w:pPr>
        <w:spacing w:after="0" w:line="276" w:lineRule="auto"/>
        <w:rPr>
          <w:rFonts w:ascii="Arial" w:hAnsi="Arial" w:cs="Arial"/>
          <w:sz w:val="21"/>
          <w:szCs w:val="21"/>
        </w:rPr>
      </w:pPr>
    </w:p>
    <w:p w14:paraId="60D47197" w14:textId="77777777" w:rsidR="008F6623" w:rsidRPr="00780180" w:rsidRDefault="008F6623" w:rsidP="00B35FCF">
      <w:pPr>
        <w:spacing w:after="0" w:line="276" w:lineRule="auto"/>
        <w:rPr>
          <w:rFonts w:ascii="Arial" w:hAnsi="Arial" w:cs="Arial"/>
          <w:sz w:val="21"/>
          <w:szCs w:val="21"/>
        </w:rPr>
      </w:pPr>
    </w:p>
    <w:p w14:paraId="511694E2" w14:textId="77777777" w:rsidR="008F6623" w:rsidRPr="00780180" w:rsidRDefault="008F6623" w:rsidP="00B35FCF">
      <w:pPr>
        <w:spacing w:after="0" w:line="276" w:lineRule="auto"/>
        <w:rPr>
          <w:rFonts w:ascii="Arial" w:hAnsi="Arial" w:cs="Arial"/>
          <w:sz w:val="21"/>
          <w:szCs w:val="21"/>
        </w:rPr>
      </w:pPr>
    </w:p>
    <w:p w14:paraId="6A5A7293" w14:textId="77777777" w:rsidR="008F6623" w:rsidRPr="00780180" w:rsidRDefault="008F6623" w:rsidP="00B35FCF">
      <w:pPr>
        <w:spacing w:after="0" w:line="276" w:lineRule="auto"/>
        <w:rPr>
          <w:rFonts w:ascii="Arial" w:hAnsi="Arial" w:cs="Arial"/>
          <w:sz w:val="21"/>
          <w:szCs w:val="21"/>
        </w:rPr>
      </w:pPr>
    </w:p>
    <w:p w14:paraId="2AEA4E64" w14:textId="77777777" w:rsidR="008F6623" w:rsidRPr="00780180" w:rsidRDefault="008F6623" w:rsidP="00B35FCF">
      <w:pPr>
        <w:spacing w:after="0" w:line="276" w:lineRule="auto"/>
        <w:rPr>
          <w:rFonts w:ascii="Arial" w:hAnsi="Arial" w:cs="Arial"/>
          <w:sz w:val="21"/>
          <w:szCs w:val="21"/>
        </w:rPr>
      </w:pPr>
    </w:p>
    <w:p w14:paraId="79CE15C3" w14:textId="77777777" w:rsidR="008F6623" w:rsidRPr="00780180" w:rsidRDefault="008F6623" w:rsidP="00B35FCF">
      <w:pPr>
        <w:spacing w:after="0" w:line="276" w:lineRule="auto"/>
        <w:rPr>
          <w:rFonts w:ascii="Arial" w:hAnsi="Arial" w:cs="Arial"/>
          <w:sz w:val="21"/>
          <w:szCs w:val="21"/>
        </w:rPr>
      </w:pPr>
    </w:p>
    <w:p w14:paraId="7225C5F5" w14:textId="77777777" w:rsidR="008F6623" w:rsidRPr="00780180" w:rsidRDefault="008F6623" w:rsidP="00B35FCF">
      <w:pPr>
        <w:spacing w:after="0" w:line="276" w:lineRule="auto"/>
        <w:rPr>
          <w:rFonts w:ascii="Arial" w:hAnsi="Arial" w:cs="Arial"/>
          <w:sz w:val="21"/>
          <w:szCs w:val="21"/>
        </w:rPr>
      </w:pPr>
    </w:p>
    <w:p w14:paraId="2E284C67" w14:textId="77777777" w:rsidR="008F6623" w:rsidRPr="007A02EC" w:rsidRDefault="00B019FE" w:rsidP="00B35FCF">
      <w:pPr>
        <w:spacing w:after="0" w:line="276" w:lineRule="auto"/>
        <w:rPr>
          <w:rFonts w:ascii="Arial" w:hAnsi="Arial" w:cs="Arial"/>
          <w:sz w:val="21"/>
          <w:szCs w:val="21"/>
          <w:lang w:val="en-US"/>
        </w:rPr>
      </w:pPr>
      <w:r w:rsidRPr="007A02EC">
        <w:rPr>
          <w:rFonts w:ascii="Arial" w:hAnsi="Arial" w:cs="Arial"/>
          <w:sz w:val="21"/>
          <w:szCs w:val="21"/>
          <w:lang w:val="en-US"/>
        </w:rPr>
        <w:t>ALPLA Group</w:t>
      </w:r>
    </w:p>
    <w:p w14:paraId="5B07E3C2" w14:textId="77777777" w:rsidR="008F6623" w:rsidRPr="007A02EC" w:rsidRDefault="00B019FE" w:rsidP="00B35FCF">
      <w:pPr>
        <w:spacing w:after="0" w:line="276" w:lineRule="auto"/>
        <w:rPr>
          <w:rFonts w:ascii="Arial" w:hAnsi="Arial" w:cs="Arial"/>
          <w:sz w:val="21"/>
          <w:szCs w:val="21"/>
          <w:lang w:val="en-US"/>
        </w:rPr>
      </w:pPr>
      <w:r w:rsidRPr="007A02EC">
        <w:rPr>
          <w:rFonts w:ascii="Arial" w:hAnsi="Arial" w:cs="Arial"/>
          <w:sz w:val="21"/>
          <w:szCs w:val="21"/>
          <w:lang w:val="en-US"/>
        </w:rPr>
        <w:t>Press release</w:t>
      </w:r>
    </w:p>
    <w:p w14:paraId="58B9693C" w14:textId="77777777" w:rsidR="008F6623" w:rsidRPr="007A02EC" w:rsidRDefault="008F6623" w:rsidP="00B35FCF">
      <w:pPr>
        <w:spacing w:after="0" w:line="276" w:lineRule="auto"/>
        <w:rPr>
          <w:rFonts w:ascii="Arial" w:hAnsi="Arial" w:cs="Arial"/>
          <w:sz w:val="21"/>
          <w:szCs w:val="21"/>
          <w:lang w:val="en-US"/>
        </w:rPr>
      </w:pPr>
    </w:p>
    <w:p w14:paraId="5C0701E1" w14:textId="77777777" w:rsidR="008F6623" w:rsidRPr="007A02EC" w:rsidRDefault="008F6623" w:rsidP="00B35FCF">
      <w:pPr>
        <w:spacing w:after="0" w:line="276" w:lineRule="auto"/>
        <w:rPr>
          <w:rFonts w:ascii="Arial" w:hAnsi="Arial" w:cs="Arial"/>
          <w:sz w:val="21"/>
          <w:szCs w:val="21"/>
          <w:lang w:val="en-US"/>
        </w:rPr>
      </w:pPr>
    </w:p>
    <w:p w14:paraId="5F988DA2" w14:textId="4A71277E" w:rsidR="00FD0BE6" w:rsidRPr="007A02EC" w:rsidRDefault="007A02EC" w:rsidP="008C05AE">
      <w:pPr>
        <w:pStyle w:val="KeinLeerraum"/>
        <w:suppressAutoHyphens/>
        <w:spacing w:line="276" w:lineRule="auto"/>
        <w:ind w:right="-58"/>
        <w:rPr>
          <w:rFonts w:ascii="Arial" w:hAnsi="Arial"/>
          <w:b/>
          <w:bCs/>
          <w:sz w:val="21"/>
          <w:lang w:val="en-US"/>
        </w:rPr>
      </w:pPr>
      <w:bookmarkStart w:id="0" w:name="_Hlk145324789"/>
      <w:r w:rsidRPr="007A02EC">
        <w:rPr>
          <w:rFonts w:ascii="Arial" w:hAnsi="Arial"/>
          <w:b/>
          <w:bCs/>
          <w:sz w:val="21"/>
          <w:lang w:val="en-US"/>
        </w:rPr>
        <w:t xml:space="preserve">ALPLA </w:t>
      </w:r>
      <w:r w:rsidR="00F71DE1">
        <w:rPr>
          <w:rFonts w:ascii="Arial" w:hAnsi="Arial"/>
          <w:b/>
          <w:bCs/>
          <w:sz w:val="21"/>
          <w:lang w:val="en-US"/>
        </w:rPr>
        <w:t xml:space="preserve">secures grant </w:t>
      </w:r>
      <w:r w:rsidR="006F36CE">
        <w:rPr>
          <w:rFonts w:ascii="Arial" w:hAnsi="Arial"/>
          <w:b/>
          <w:bCs/>
          <w:sz w:val="21"/>
          <w:lang w:val="en-US"/>
        </w:rPr>
        <w:t>and</w:t>
      </w:r>
      <w:r w:rsidR="00F71DE1">
        <w:rPr>
          <w:rFonts w:ascii="Arial" w:hAnsi="Arial"/>
          <w:b/>
          <w:bCs/>
          <w:sz w:val="21"/>
          <w:lang w:val="en-US"/>
        </w:rPr>
        <w:t xml:space="preserve"> </w:t>
      </w:r>
      <w:r w:rsidR="007073BD">
        <w:rPr>
          <w:rFonts w:ascii="Arial" w:hAnsi="Arial"/>
          <w:b/>
          <w:bCs/>
          <w:sz w:val="21"/>
          <w:lang w:val="en-US"/>
        </w:rPr>
        <w:t xml:space="preserve">set up new </w:t>
      </w:r>
      <w:r w:rsidR="000617EE">
        <w:rPr>
          <w:rFonts w:ascii="Arial" w:hAnsi="Arial"/>
          <w:b/>
          <w:bCs/>
          <w:sz w:val="21"/>
          <w:lang w:val="en-US"/>
        </w:rPr>
        <w:t xml:space="preserve">recycling </w:t>
      </w:r>
      <w:r w:rsidR="007073BD">
        <w:rPr>
          <w:rFonts w:ascii="Arial" w:hAnsi="Arial"/>
          <w:b/>
          <w:bCs/>
          <w:sz w:val="21"/>
          <w:lang w:val="en-US"/>
        </w:rPr>
        <w:t>company</w:t>
      </w:r>
      <w:r w:rsidR="001B5DC6">
        <w:rPr>
          <w:rFonts w:ascii="Arial" w:hAnsi="Arial"/>
          <w:b/>
          <w:bCs/>
          <w:sz w:val="21"/>
          <w:lang w:val="en-US"/>
        </w:rPr>
        <w:t xml:space="preserve"> pioneering food-grade HDPE recycling process</w:t>
      </w:r>
    </w:p>
    <w:bookmarkEnd w:id="0"/>
    <w:p w14:paraId="03FF1B90" w14:textId="09B52568" w:rsidR="00CC381F" w:rsidRPr="007A02EC" w:rsidRDefault="007A02EC" w:rsidP="008C05AE">
      <w:pPr>
        <w:pStyle w:val="KeinLeerraum"/>
        <w:suppressAutoHyphens/>
        <w:spacing w:line="276" w:lineRule="auto"/>
        <w:rPr>
          <w:rFonts w:ascii="Arial" w:hAnsi="Arial"/>
          <w:sz w:val="21"/>
          <w:lang w:val="en-US"/>
        </w:rPr>
      </w:pPr>
      <w:r w:rsidRPr="007A02EC">
        <w:rPr>
          <w:rFonts w:ascii="Arial" w:hAnsi="Arial"/>
          <w:sz w:val="21"/>
          <w:lang w:val="en-US"/>
        </w:rPr>
        <w:t>Four-year</w:t>
      </w:r>
      <w:r w:rsidR="00EF63CF">
        <w:rPr>
          <w:rFonts w:ascii="Arial" w:hAnsi="Arial"/>
          <w:sz w:val="21"/>
          <w:lang w:val="en-US"/>
        </w:rPr>
        <w:t xml:space="preserve"> </w:t>
      </w:r>
      <w:r w:rsidR="00F61D7C">
        <w:rPr>
          <w:rFonts w:ascii="Arial" w:hAnsi="Arial"/>
          <w:sz w:val="21"/>
          <w:lang w:val="en-US"/>
        </w:rPr>
        <w:t>innovation</w:t>
      </w:r>
      <w:r w:rsidRPr="007A02EC">
        <w:rPr>
          <w:rFonts w:ascii="Arial" w:hAnsi="Arial"/>
          <w:sz w:val="21"/>
          <w:lang w:val="en-US"/>
        </w:rPr>
        <w:t xml:space="preserve"> project with NTCP kicks off in the Netherlands</w:t>
      </w:r>
    </w:p>
    <w:p w14:paraId="61162A4D" w14:textId="77777777" w:rsidR="00022882" w:rsidRPr="007A02EC" w:rsidRDefault="00022882" w:rsidP="008C05AE">
      <w:pPr>
        <w:pStyle w:val="KeinLeerraum"/>
        <w:suppressAutoHyphens/>
        <w:spacing w:line="276" w:lineRule="auto"/>
        <w:rPr>
          <w:rFonts w:ascii="Arial" w:hAnsi="Arial"/>
          <w:sz w:val="21"/>
          <w:lang w:val="en-US"/>
        </w:rPr>
      </w:pPr>
    </w:p>
    <w:p w14:paraId="1EEF347B" w14:textId="44AC37D1" w:rsidR="007A02EC" w:rsidRPr="00632F30" w:rsidRDefault="008C05AE" w:rsidP="00085B65">
      <w:pPr>
        <w:spacing w:after="0" w:line="280" w:lineRule="exact"/>
        <w:rPr>
          <w:rFonts w:ascii="Arial" w:hAnsi="Arial"/>
          <w:i/>
          <w:iCs/>
          <w:sz w:val="21"/>
          <w:lang w:val="en-US"/>
        </w:rPr>
      </w:pPr>
      <w:r w:rsidRPr="00632F30">
        <w:rPr>
          <w:rFonts w:ascii="Arial" w:hAnsi="Arial"/>
          <w:i/>
          <w:iCs/>
          <w:sz w:val="21"/>
          <w:lang w:val="en-US"/>
        </w:rPr>
        <w:t xml:space="preserve">Hard, </w:t>
      </w:r>
      <w:r w:rsidR="00937BFF" w:rsidRPr="00632F30">
        <w:rPr>
          <w:rFonts w:ascii="Arial" w:hAnsi="Arial"/>
          <w:i/>
          <w:iCs/>
          <w:sz w:val="21"/>
          <w:lang w:val="en-US"/>
        </w:rPr>
        <w:t>4</w:t>
      </w:r>
      <w:r w:rsidRPr="00632F30">
        <w:rPr>
          <w:rFonts w:ascii="Arial" w:hAnsi="Arial"/>
          <w:i/>
          <w:iCs/>
          <w:sz w:val="21"/>
          <w:lang w:val="en-US"/>
        </w:rPr>
        <w:t xml:space="preserve"> December 2025 – </w:t>
      </w:r>
      <w:r w:rsidR="00D6695E" w:rsidRPr="00D6695E">
        <w:rPr>
          <w:rFonts w:ascii="Arial" w:hAnsi="Arial"/>
          <w:i/>
          <w:iCs/>
          <w:sz w:val="21"/>
          <w:lang w:val="en-US"/>
        </w:rPr>
        <w:t>Safe, affordable, sustainable: ALPLA is working on a future-proof solution for food-safe HDPE recycled material. The international packaging and recycling specialist is now evaluating the patented solvent-based process at a pilot plant in Heerenveen in collaboration with the independent technological institute NTCP. The innovation project, which is funded by the Dutch Ministry of Climate Policy and Green Growth, will run for four years. Just in time for the start of the PPWR 2030, the innovative solution will be scaled up to industrial production.</w:t>
      </w:r>
    </w:p>
    <w:p w14:paraId="6F4CACF8" w14:textId="77777777" w:rsidR="00371F48" w:rsidRPr="007A02EC" w:rsidRDefault="00371F48" w:rsidP="00463E95">
      <w:pPr>
        <w:spacing w:after="0" w:line="280" w:lineRule="exact"/>
        <w:rPr>
          <w:rFonts w:ascii="Arial" w:hAnsi="Arial"/>
          <w:sz w:val="21"/>
          <w:lang w:val="en-US"/>
        </w:rPr>
      </w:pPr>
    </w:p>
    <w:p w14:paraId="2819739B" w14:textId="33DA202C" w:rsidR="00D620C5" w:rsidRPr="007A02EC" w:rsidRDefault="00BB4E0A" w:rsidP="00463E95">
      <w:pPr>
        <w:spacing w:after="0" w:line="280" w:lineRule="exact"/>
        <w:rPr>
          <w:rFonts w:ascii="Arial" w:hAnsi="Arial"/>
          <w:sz w:val="21"/>
          <w:lang w:val="en-US"/>
        </w:rPr>
      </w:pPr>
      <w:r w:rsidRPr="007A02EC">
        <w:rPr>
          <w:rFonts w:ascii="Arial" w:hAnsi="Arial"/>
          <w:sz w:val="21"/>
          <w:lang w:val="en-US"/>
        </w:rPr>
        <w:t>From 2030, packaging in the EU must contain a minimum proportion of recycled material. ALPLA and NTCP are working on a future-proof and affordable solution for plastic food packaging. The patented recycling technology is expected to deliver food-safe HDPE</w:t>
      </w:r>
      <w:r w:rsidR="007A02EC">
        <w:rPr>
          <w:rFonts w:ascii="Arial" w:hAnsi="Arial"/>
          <w:sz w:val="21"/>
          <w:lang w:val="en-US"/>
        </w:rPr>
        <w:t xml:space="preserve"> recycled </w:t>
      </w:r>
      <w:r w:rsidRPr="007A02EC">
        <w:rPr>
          <w:rFonts w:ascii="Arial" w:hAnsi="Arial"/>
          <w:sz w:val="21"/>
          <w:lang w:val="en-US"/>
        </w:rPr>
        <w:t>material (</w:t>
      </w:r>
      <w:proofErr w:type="spellStart"/>
      <w:r w:rsidRPr="007A02EC">
        <w:rPr>
          <w:rFonts w:ascii="Arial" w:hAnsi="Arial"/>
          <w:sz w:val="21"/>
          <w:lang w:val="en-US"/>
        </w:rPr>
        <w:t>rHDPE</w:t>
      </w:r>
      <w:proofErr w:type="spellEnd"/>
      <w:r w:rsidRPr="007A02EC">
        <w:rPr>
          <w:rFonts w:ascii="Arial" w:hAnsi="Arial"/>
          <w:sz w:val="21"/>
          <w:lang w:val="en-US"/>
        </w:rPr>
        <w:t xml:space="preserve">) on an industrial scale for the first time. Following </w:t>
      </w:r>
      <w:r w:rsidR="00861D1F">
        <w:rPr>
          <w:rFonts w:ascii="Arial" w:hAnsi="Arial"/>
          <w:sz w:val="21"/>
          <w:lang w:val="en-US"/>
        </w:rPr>
        <w:t xml:space="preserve">several years of R&amp;D with </w:t>
      </w:r>
      <w:r w:rsidR="004814D7">
        <w:rPr>
          <w:rFonts w:ascii="Arial" w:hAnsi="Arial"/>
          <w:sz w:val="21"/>
          <w:lang w:val="en-US"/>
        </w:rPr>
        <w:t>successful</w:t>
      </w:r>
      <w:r w:rsidR="004814D7" w:rsidRPr="007A02EC">
        <w:rPr>
          <w:rFonts w:ascii="Arial" w:hAnsi="Arial"/>
          <w:sz w:val="21"/>
          <w:lang w:val="en-US"/>
        </w:rPr>
        <w:t xml:space="preserve"> </w:t>
      </w:r>
      <w:r w:rsidRPr="007A02EC">
        <w:rPr>
          <w:rFonts w:ascii="Arial" w:hAnsi="Arial"/>
          <w:sz w:val="21"/>
          <w:lang w:val="en-US"/>
        </w:rPr>
        <w:t xml:space="preserve">laboratory results, the two project partners have just started evaluating the solvent-based process at the NTCP site in Heerenveen. </w:t>
      </w:r>
    </w:p>
    <w:p w14:paraId="5FF4CCEE" w14:textId="77777777" w:rsidR="00D620C5" w:rsidRPr="007A02EC" w:rsidRDefault="00D620C5" w:rsidP="00463E95">
      <w:pPr>
        <w:spacing w:after="0" w:line="280" w:lineRule="exact"/>
        <w:rPr>
          <w:rFonts w:ascii="Arial" w:hAnsi="Arial"/>
          <w:sz w:val="21"/>
          <w:lang w:val="en-US"/>
        </w:rPr>
      </w:pPr>
    </w:p>
    <w:p w14:paraId="0C7E1047" w14:textId="188F4A50" w:rsidR="005B2DBE" w:rsidRPr="007A02EC" w:rsidRDefault="00715D20" w:rsidP="005B2DBE">
      <w:pPr>
        <w:spacing w:after="0" w:line="280" w:lineRule="exact"/>
        <w:rPr>
          <w:rFonts w:ascii="Arial" w:hAnsi="Arial"/>
          <w:sz w:val="21"/>
          <w:lang w:val="en-US"/>
        </w:rPr>
      </w:pPr>
      <w:r>
        <w:rPr>
          <w:rFonts w:ascii="Arial" w:hAnsi="Arial"/>
          <w:sz w:val="21"/>
          <w:lang w:val="en-US"/>
        </w:rPr>
        <w:t xml:space="preserve">Intensive testing of all process steps of </w:t>
      </w:r>
      <w:proofErr w:type="gramStart"/>
      <w:r>
        <w:rPr>
          <w:rFonts w:ascii="Arial" w:hAnsi="Arial"/>
          <w:sz w:val="21"/>
          <w:lang w:val="en-US"/>
        </w:rPr>
        <w:t>the</w:t>
      </w:r>
      <w:r w:rsidR="00312ACA">
        <w:rPr>
          <w:rFonts w:ascii="Arial" w:hAnsi="Arial"/>
          <w:sz w:val="21"/>
          <w:lang w:val="en-US"/>
        </w:rPr>
        <w:t xml:space="preserve"> </w:t>
      </w:r>
      <w:r w:rsidR="00F25EB0">
        <w:rPr>
          <w:rFonts w:ascii="Arial" w:hAnsi="Arial"/>
          <w:sz w:val="21"/>
          <w:lang w:val="en-US"/>
        </w:rPr>
        <w:t>patented</w:t>
      </w:r>
      <w:proofErr w:type="gramEnd"/>
      <w:r w:rsidR="00F25EB0">
        <w:rPr>
          <w:rFonts w:ascii="Arial" w:hAnsi="Arial"/>
          <w:sz w:val="21"/>
          <w:lang w:val="en-US"/>
        </w:rPr>
        <w:t xml:space="preserve"> technology</w:t>
      </w:r>
      <w:r w:rsidR="004B3A3D">
        <w:rPr>
          <w:rFonts w:ascii="Arial" w:hAnsi="Arial"/>
          <w:sz w:val="21"/>
          <w:lang w:val="en-US"/>
        </w:rPr>
        <w:t xml:space="preserve"> will be performed as part of a collaborative innovation project. </w:t>
      </w:r>
      <w:r w:rsidR="00970133" w:rsidRPr="007A02EC">
        <w:rPr>
          <w:rFonts w:ascii="Arial" w:hAnsi="Arial"/>
          <w:sz w:val="21"/>
          <w:lang w:val="en-US"/>
        </w:rPr>
        <w:t xml:space="preserve">The aim is to obtain approval from the European Food Safety Authority (EFSA) </w:t>
      </w:r>
      <w:proofErr w:type="gramStart"/>
      <w:r w:rsidR="00970133" w:rsidRPr="007A02EC">
        <w:rPr>
          <w:rFonts w:ascii="Arial" w:hAnsi="Arial"/>
          <w:sz w:val="21"/>
          <w:lang w:val="en-US"/>
        </w:rPr>
        <w:t>in the near future</w:t>
      </w:r>
      <w:proofErr w:type="gramEnd"/>
      <w:r w:rsidR="00970133" w:rsidRPr="007A02EC">
        <w:rPr>
          <w:rFonts w:ascii="Arial" w:hAnsi="Arial"/>
          <w:sz w:val="21"/>
          <w:lang w:val="en-US"/>
        </w:rPr>
        <w:t>.</w:t>
      </w:r>
      <w:r w:rsidR="00EF63CF">
        <w:rPr>
          <w:rFonts w:ascii="Arial" w:hAnsi="Arial"/>
          <w:sz w:val="21"/>
          <w:lang w:val="en-US"/>
        </w:rPr>
        <w:t xml:space="preserve"> </w:t>
      </w:r>
      <w:r w:rsidR="00970133" w:rsidRPr="007A02EC">
        <w:rPr>
          <w:rFonts w:ascii="Arial" w:hAnsi="Arial"/>
          <w:sz w:val="21"/>
          <w:lang w:val="en-US"/>
        </w:rPr>
        <w:t xml:space="preserve">The construction and operation of the pilot plant </w:t>
      </w:r>
      <w:r w:rsidR="007A02EC">
        <w:rPr>
          <w:rFonts w:ascii="Arial" w:hAnsi="Arial"/>
          <w:sz w:val="21"/>
          <w:lang w:val="en-US"/>
        </w:rPr>
        <w:t xml:space="preserve">will </w:t>
      </w:r>
      <w:r w:rsidR="00970133" w:rsidRPr="007A02EC">
        <w:rPr>
          <w:rFonts w:ascii="Arial" w:hAnsi="Arial"/>
          <w:sz w:val="21"/>
          <w:lang w:val="en-US"/>
        </w:rPr>
        <w:t>provide valuable insights for scaling up the process</w:t>
      </w:r>
      <w:r w:rsidR="007A02EC">
        <w:rPr>
          <w:rFonts w:ascii="Arial" w:hAnsi="Arial"/>
          <w:sz w:val="21"/>
          <w:lang w:val="en-US"/>
        </w:rPr>
        <w:t xml:space="preserve">. </w:t>
      </w:r>
      <w:r w:rsidR="00970133" w:rsidRPr="007A02EC">
        <w:rPr>
          <w:rFonts w:ascii="Arial" w:hAnsi="Arial"/>
          <w:sz w:val="21"/>
          <w:lang w:val="en-US"/>
        </w:rPr>
        <w:t>ALPLA has set up its own recycling company in the Netherlands</w:t>
      </w:r>
      <w:r w:rsidR="007A02EC">
        <w:rPr>
          <w:rFonts w:ascii="Arial" w:hAnsi="Arial"/>
          <w:sz w:val="21"/>
          <w:lang w:val="en-US"/>
        </w:rPr>
        <w:t xml:space="preserve"> for this purpose</w:t>
      </w:r>
      <w:r w:rsidR="00970133" w:rsidRPr="007A02EC">
        <w:rPr>
          <w:rFonts w:ascii="Arial" w:hAnsi="Arial"/>
          <w:sz w:val="21"/>
          <w:lang w:val="en-US"/>
        </w:rPr>
        <w:t xml:space="preserve">. </w:t>
      </w:r>
    </w:p>
    <w:p w14:paraId="67C68DBC" w14:textId="77777777" w:rsidR="00BB4E0A" w:rsidRPr="007A02EC" w:rsidRDefault="00BB4E0A" w:rsidP="00463E95">
      <w:pPr>
        <w:spacing w:after="0" w:line="280" w:lineRule="exact"/>
        <w:rPr>
          <w:rFonts w:ascii="Arial" w:hAnsi="Arial"/>
          <w:sz w:val="21"/>
          <w:lang w:val="en-US"/>
        </w:rPr>
      </w:pPr>
    </w:p>
    <w:p w14:paraId="408BF63E" w14:textId="3D4B0952" w:rsidR="005B2DBE" w:rsidRPr="007A02EC" w:rsidRDefault="005B2DBE" w:rsidP="00463E95">
      <w:pPr>
        <w:spacing w:after="0" w:line="280" w:lineRule="exact"/>
        <w:rPr>
          <w:rFonts w:ascii="Arial" w:hAnsi="Arial"/>
          <w:b/>
          <w:bCs/>
          <w:sz w:val="21"/>
          <w:lang w:val="en-US"/>
        </w:rPr>
      </w:pPr>
      <w:r w:rsidRPr="007A02EC">
        <w:rPr>
          <w:rFonts w:ascii="Arial" w:hAnsi="Arial"/>
          <w:b/>
          <w:bCs/>
          <w:sz w:val="21"/>
          <w:lang w:val="en-US"/>
        </w:rPr>
        <w:t>Milestone for the circular economy</w:t>
      </w:r>
    </w:p>
    <w:p w14:paraId="06D0A69C" w14:textId="34908C44" w:rsidR="00B9039F" w:rsidRPr="00FA5DF4" w:rsidRDefault="00970133" w:rsidP="00B9039F">
      <w:pPr>
        <w:spacing w:after="0" w:line="280" w:lineRule="exact"/>
        <w:rPr>
          <w:rFonts w:ascii="Arial" w:hAnsi="Arial" w:cs="Arial"/>
          <w:sz w:val="21"/>
          <w:szCs w:val="21"/>
          <w:lang w:val="en-US"/>
        </w:rPr>
      </w:pPr>
      <w:r w:rsidRPr="007A02EC">
        <w:rPr>
          <w:rFonts w:ascii="Arial" w:hAnsi="Arial"/>
          <w:sz w:val="21"/>
          <w:lang w:val="en-US"/>
        </w:rPr>
        <w:t>"</w:t>
      </w:r>
      <w:r w:rsidR="007A02EC">
        <w:rPr>
          <w:rFonts w:ascii="Arial" w:hAnsi="Arial"/>
          <w:sz w:val="21"/>
          <w:lang w:val="en-US"/>
        </w:rPr>
        <w:t>To date</w:t>
      </w:r>
      <w:r w:rsidRPr="007A02EC">
        <w:rPr>
          <w:rFonts w:ascii="Arial" w:hAnsi="Arial"/>
          <w:sz w:val="21"/>
          <w:lang w:val="en-US"/>
        </w:rPr>
        <w:t>, there is no certified process in the EU for the production of food-grade HDPE</w:t>
      </w:r>
      <w:r w:rsidR="007A02EC">
        <w:rPr>
          <w:rFonts w:ascii="Arial" w:hAnsi="Arial"/>
          <w:sz w:val="21"/>
          <w:lang w:val="en-US"/>
        </w:rPr>
        <w:t xml:space="preserve"> recycled </w:t>
      </w:r>
      <w:r w:rsidRPr="007A02EC">
        <w:rPr>
          <w:rFonts w:ascii="Arial" w:hAnsi="Arial"/>
          <w:sz w:val="21"/>
          <w:lang w:val="en-US"/>
        </w:rPr>
        <w:t>material. Our highly efficient technology for cleaning and processing post-consumer recycled material c</w:t>
      </w:r>
      <w:r w:rsidR="007A02EC">
        <w:rPr>
          <w:rFonts w:ascii="Arial" w:hAnsi="Arial"/>
          <w:sz w:val="21"/>
          <w:lang w:val="en-US"/>
        </w:rPr>
        <w:t>ould</w:t>
      </w:r>
      <w:r w:rsidRPr="007A02EC">
        <w:rPr>
          <w:rFonts w:ascii="Arial" w:hAnsi="Arial"/>
          <w:sz w:val="21"/>
          <w:lang w:val="en-US"/>
        </w:rPr>
        <w:t xml:space="preserve"> be a real game</w:t>
      </w:r>
      <w:r w:rsidR="00312ACA">
        <w:rPr>
          <w:rFonts w:ascii="Arial" w:hAnsi="Arial"/>
          <w:sz w:val="21"/>
          <w:lang w:val="en-US"/>
        </w:rPr>
        <w:t xml:space="preserve"> </w:t>
      </w:r>
      <w:r w:rsidRPr="007A02EC">
        <w:rPr>
          <w:rFonts w:ascii="Arial" w:hAnsi="Arial"/>
          <w:sz w:val="21"/>
          <w:lang w:val="en-US"/>
        </w:rPr>
        <w:t xml:space="preserve">changer," explains </w:t>
      </w:r>
      <w:r w:rsidR="00BB4E0A" w:rsidRPr="007A02EC">
        <w:rPr>
          <w:rFonts w:ascii="Arial" w:hAnsi="Arial" w:cs="Arial"/>
          <w:sz w:val="21"/>
          <w:szCs w:val="21"/>
          <w:lang w:val="en-US"/>
        </w:rPr>
        <w:t xml:space="preserve">Michael Heyde, </w:t>
      </w:r>
      <w:r w:rsidR="00FA5DF4" w:rsidRPr="00FA5DF4">
        <w:rPr>
          <w:rFonts w:ascii="Arial" w:hAnsi="Arial" w:cs="Arial"/>
          <w:sz w:val="21"/>
          <w:szCs w:val="21"/>
          <w:lang w:val="en-US"/>
        </w:rPr>
        <w:t xml:space="preserve">Head of Technology Recycling Division </w:t>
      </w:r>
      <w:r w:rsidR="00BB4E0A" w:rsidRPr="007A02EC">
        <w:rPr>
          <w:rFonts w:ascii="Arial" w:hAnsi="Arial" w:cs="Arial"/>
          <w:sz w:val="21"/>
          <w:szCs w:val="21"/>
          <w:lang w:val="en-US"/>
        </w:rPr>
        <w:t>at ALPLA. The company already produces PET and HDPE recycled material in its own recycling division at 14 locations worldwide</w:t>
      </w:r>
      <w:r w:rsidR="00E5237E">
        <w:rPr>
          <w:rFonts w:ascii="Arial" w:hAnsi="Arial" w:cs="Arial"/>
          <w:sz w:val="21"/>
          <w:szCs w:val="21"/>
          <w:lang w:val="en-US"/>
        </w:rPr>
        <w:t xml:space="preserve">, with </w:t>
      </w:r>
      <w:r w:rsidR="00E5237E">
        <w:rPr>
          <w:rFonts w:ascii="Arial" w:hAnsi="Arial" w:cs="Arial"/>
          <w:sz w:val="21"/>
          <w:szCs w:val="21"/>
          <w:lang w:val="en-US"/>
        </w:rPr>
        <w:lastRenderedPageBreak/>
        <w:t xml:space="preserve">400 000 </w:t>
      </w:r>
      <w:proofErr w:type="spellStart"/>
      <w:r w:rsidR="00E5237E">
        <w:rPr>
          <w:rFonts w:ascii="Arial" w:hAnsi="Arial" w:cs="Arial"/>
          <w:sz w:val="21"/>
          <w:szCs w:val="21"/>
          <w:lang w:val="en-US"/>
        </w:rPr>
        <w:t>tonnes</w:t>
      </w:r>
      <w:proofErr w:type="spellEnd"/>
      <w:r w:rsidR="00E5237E">
        <w:rPr>
          <w:rFonts w:ascii="Arial" w:hAnsi="Arial" w:cs="Arial"/>
          <w:sz w:val="21"/>
          <w:szCs w:val="21"/>
          <w:lang w:val="en-US"/>
        </w:rPr>
        <w:t xml:space="preserve"> installed and projected recycling output capacity</w:t>
      </w:r>
      <w:r w:rsidR="00BB4E0A" w:rsidRPr="007A02EC">
        <w:rPr>
          <w:rFonts w:ascii="Arial" w:hAnsi="Arial" w:cs="Arial"/>
          <w:sz w:val="21"/>
          <w:szCs w:val="21"/>
          <w:lang w:val="en-US"/>
        </w:rPr>
        <w:t xml:space="preserve">. ALPLA processes </w:t>
      </w:r>
      <w:r w:rsidR="007A02EC">
        <w:rPr>
          <w:rFonts w:ascii="Arial" w:hAnsi="Arial" w:cs="Arial"/>
          <w:sz w:val="21"/>
          <w:szCs w:val="21"/>
          <w:lang w:val="en-US"/>
        </w:rPr>
        <w:t xml:space="preserve">most </w:t>
      </w:r>
      <w:r w:rsidR="00BB4E0A" w:rsidRPr="007A02EC">
        <w:rPr>
          <w:rFonts w:ascii="Arial" w:hAnsi="Arial" w:cs="Arial"/>
          <w:sz w:val="21"/>
          <w:szCs w:val="21"/>
          <w:lang w:val="en-US"/>
        </w:rPr>
        <w:t>of this</w:t>
      </w:r>
      <w:r w:rsidR="007A02EC">
        <w:rPr>
          <w:rFonts w:ascii="Arial" w:hAnsi="Arial" w:cs="Arial"/>
          <w:sz w:val="21"/>
          <w:szCs w:val="21"/>
          <w:lang w:val="en-US"/>
        </w:rPr>
        <w:t xml:space="preserve"> material itself</w:t>
      </w:r>
      <w:r w:rsidR="00BB4E0A" w:rsidRPr="007A02EC">
        <w:rPr>
          <w:rFonts w:ascii="Arial" w:hAnsi="Arial" w:cs="Arial"/>
          <w:sz w:val="21"/>
          <w:szCs w:val="21"/>
          <w:lang w:val="en-US"/>
        </w:rPr>
        <w:t xml:space="preserve"> into packaging. The future </w:t>
      </w:r>
      <w:proofErr w:type="spellStart"/>
      <w:r w:rsidR="00BB4E0A" w:rsidRPr="007A02EC">
        <w:rPr>
          <w:rFonts w:ascii="Arial" w:hAnsi="Arial" w:cs="Arial"/>
          <w:sz w:val="21"/>
          <w:szCs w:val="21"/>
          <w:lang w:val="en-US"/>
        </w:rPr>
        <w:t>industriali</w:t>
      </w:r>
      <w:r w:rsidR="007A02EC">
        <w:rPr>
          <w:rFonts w:ascii="Arial" w:hAnsi="Arial" w:cs="Arial"/>
          <w:sz w:val="21"/>
          <w:szCs w:val="21"/>
          <w:lang w:val="en-US"/>
        </w:rPr>
        <w:t>s</w:t>
      </w:r>
      <w:r w:rsidR="00BB4E0A" w:rsidRPr="007A02EC">
        <w:rPr>
          <w:rFonts w:ascii="Arial" w:hAnsi="Arial" w:cs="Arial"/>
          <w:sz w:val="21"/>
          <w:szCs w:val="21"/>
          <w:lang w:val="en-US"/>
        </w:rPr>
        <w:t>ation</w:t>
      </w:r>
      <w:proofErr w:type="spellEnd"/>
      <w:r w:rsidR="00BB4E0A" w:rsidRPr="007A02EC">
        <w:rPr>
          <w:rFonts w:ascii="Arial" w:hAnsi="Arial" w:cs="Arial"/>
          <w:sz w:val="21"/>
          <w:szCs w:val="21"/>
          <w:lang w:val="en-US"/>
        </w:rPr>
        <w:t xml:space="preserve"> of th</w:t>
      </w:r>
      <w:r w:rsidR="007A02EC">
        <w:rPr>
          <w:rFonts w:ascii="Arial" w:hAnsi="Arial" w:cs="Arial"/>
          <w:sz w:val="21"/>
          <w:szCs w:val="21"/>
          <w:lang w:val="en-US"/>
        </w:rPr>
        <w:t>is</w:t>
      </w:r>
      <w:r w:rsidR="00BB4E0A" w:rsidRPr="007A02EC">
        <w:rPr>
          <w:rFonts w:ascii="Arial" w:hAnsi="Arial" w:cs="Arial"/>
          <w:sz w:val="21"/>
          <w:szCs w:val="21"/>
          <w:lang w:val="en-US"/>
        </w:rPr>
        <w:t xml:space="preserve"> innovative technology </w:t>
      </w:r>
      <w:r w:rsidR="00EF63CF">
        <w:rPr>
          <w:rFonts w:ascii="Arial" w:hAnsi="Arial" w:cs="Arial"/>
          <w:sz w:val="21"/>
          <w:szCs w:val="21"/>
          <w:lang w:val="en-US"/>
        </w:rPr>
        <w:t>should</w:t>
      </w:r>
      <w:r w:rsidR="00BB4E0A" w:rsidRPr="007A02EC">
        <w:rPr>
          <w:rFonts w:ascii="Arial" w:hAnsi="Arial" w:cs="Arial"/>
          <w:sz w:val="21"/>
          <w:szCs w:val="21"/>
          <w:lang w:val="en-US"/>
        </w:rPr>
        <w:t xml:space="preserve"> enable </w:t>
      </w:r>
      <w:r w:rsidR="007A02EC">
        <w:rPr>
          <w:rFonts w:ascii="Arial" w:hAnsi="Arial" w:cs="Arial"/>
          <w:sz w:val="21"/>
          <w:szCs w:val="21"/>
          <w:lang w:val="en-US"/>
        </w:rPr>
        <w:t>readily</w:t>
      </w:r>
      <w:r w:rsidR="00BB4E0A" w:rsidRPr="007A02EC">
        <w:rPr>
          <w:rFonts w:ascii="Arial" w:hAnsi="Arial" w:cs="Arial"/>
          <w:sz w:val="21"/>
          <w:szCs w:val="21"/>
          <w:lang w:val="en-US"/>
        </w:rPr>
        <w:t xml:space="preserve"> available food packaging made </w:t>
      </w:r>
      <w:r w:rsidR="0096067F">
        <w:rPr>
          <w:rFonts w:ascii="Arial" w:hAnsi="Arial" w:cs="Arial"/>
          <w:sz w:val="21"/>
          <w:szCs w:val="21"/>
          <w:lang w:val="en-US"/>
        </w:rPr>
        <w:t>from</w:t>
      </w:r>
      <w:r w:rsidR="00BB4E0A" w:rsidRPr="007A02EC">
        <w:rPr>
          <w:rFonts w:ascii="Arial" w:hAnsi="Arial" w:cs="Arial"/>
          <w:sz w:val="21"/>
          <w:szCs w:val="21"/>
          <w:lang w:val="en-US"/>
        </w:rPr>
        <w:t xml:space="preserve"> </w:t>
      </w:r>
      <w:proofErr w:type="spellStart"/>
      <w:r w:rsidR="00BB4E0A" w:rsidRPr="007A02EC">
        <w:rPr>
          <w:rFonts w:ascii="Arial" w:hAnsi="Arial" w:cs="Arial"/>
          <w:sz w:val="21"/>
          <w:szCs w:val="21"/>
          <w:lang w:val="en-US"/>
        </w:rPr>
        <w:t>rHDPE</w:t>
      </w:r>
      <w:proofErr w:type="spellEnd"/>
      <w:r w:rsidR="00BB4E0A" w:rsidRPr="007A02EC">
        <w:rPr>
          <w:rFonts w:ascii="Arial" w:hAnsi="Arial" w:cs="Arial"/>
          <w:sz w:val="21"/>
          <w:szCs w:val="21"/>
          <w:lang w:val="en-US"/>
        </w:rPr>
        <w:t xml:space="preserve"> for the FMCG (Fast Moving Consumer Goods) market. </w:t>
      </w:r>
    </w:p>
    <w:p w14:paraId="0E4AF335" w14:textId="0D945291" w:rsidR="00456296" w:rsidRPr="007A02EC" w:rsidRDefault="00456296" w:rsidP="00556BD5">
      <w:pPr>
        <w:spacing w:after="0" w:line="280" w:lineRule="exact"/>
        <w:rPr>
          <w:rFonts w:ascii="Arial" w:hAnsi="Arial" w:cs="Arial"/>
          <w:sz w:val="21"/>
          <w:szCs w:val="21"/>
          <w:lang w:val="en-US"/>
        </w:rPr>
      </w:pPr>
    </w:p>
    <w:p w14:paraId="72EA978A" w14:textId="2D54D0A6" w:rsidR="00B9039F" w:rsidRPr="007A02EC" w:rsidRDefault="00456296" w:rsidP="00556BD5">
      <w:pPr>
        <w:spacing w:after="0" w:line="280" w:lineRule="exact"/>
        <w:rPr>
          <w:rFonts w:ascii="Arial" w:hAnsi="Arial" w:cs="Arial"/>
          <w:sz w:val="21"/>
          <w:szCs w:val="21"/>
          <w:lang w:val="en-US"/>
        </w:rPr>
      </w:pPr>
      <w:r w:rsidRPr="007A02EC">
        <w:rPr>
          <w:rFonts w:ascii="Arial" w:hAnsi="Arial" w:cs="Arial"/>
          <w:sz w:val="21"/>
          <w:szCs w:val="21"/>
          <w:lang w:val="en-US"/>
        </w:rPr>
        <w:t>"</w:t>
      </w:r>
      <w:r w:rsidR="009E5284">
        <w:rPr>
          <w:rFonts w:ascii="Arial" w:hAnsi="Arial" w:cs="Arial"/>
          <w:sz w:val="21"/>
          <w:szCs w:val="21"/>
          <w:lang w:val="en-US"/>
        </w:rPr>
        <w:t xml:space="preserve">This cooperation with </w:t>
      </w:r>
      <w:r w:rsidR="00B31226">
        <w:rPr>
          <w:rFonts w:ascii="Arial" w:hAnsi="Arial" w:cs="Arial"/>
          <w:sz w:val="21"/>
          <w:szCs w:val="21"/>
          <w:lang w:val="en-US"/>
        </w:rPr>
        <w:t>ALPLA</w:t>
      </w:r>
      <w:r w:rsidR="009E5284">
        <w:rPr>
          <w:rFonts w:ascii="Arial" w:hAnsi="Arial" w:cs="Arial"/>
          <w:sz w:val="21"/>
          <w:szCs w:val="21"/>
          <w:lang w:val="en-US"/>
        </w:rPr>
        <w:t xml:space="preserve"> fits perfectly </w:t>
      </w:r>
      <w:proofErr w:type="gramStart"/>
      <w:r w:rsidR="009E5284">
        <w:rPr>
          <w:rFonts w:ascii="Arial" w:hAnsi="Arial" w:cs="Arial"/>
          <w:sz w:val="21"/>
          <w:szCs w:val="21"/>
          <w:lang w:val="en-US"/>
        </w:rPr>
        <w:t>to</w:t>
      </w:r>
      <w:proofErr w:type="gramEnd"/>
      <w:r w:rsidR="009E5284">
        <w:rPr>
          <w:rFonts w:ascii="Arial" w:hAnsi="Arial" w:cs="Arial"/>
          <w:sz w:val="21"/>
          <w:szCs w:val="21"/>
          <w:lang w:val="en-US"/>
        </w:rPr>
        <w:t xml:space="preserve"> the core activities and mission of NTCP </w:t>
      </w:r>
      <w:r w:rsidR="009E5284" w:rsidRPr="00F95527">
        <w:rPr>
          <w:rFonts w:ascii="Arial" w:hAnsi="Arial" w:cs="Arial"/>
          <w:sz w:val="21"/>
          <w:szCs w:val="21"/>
          <w:lang w:val="en-US"/>
        </w:rPr>
        <w:t>as an independent knowledge institute</w:t>
      </w:r>
      <w:r w:rsidR="009E5284">
        <w:rPr>
          <w:rFonts w:ascii="Arial" w:hAnsi="Arial" w:cs="Arial"/>
          <w:sz w:val="21"/>
          <w:szCs w:val="21"/>
          <w:lang w:val="en-US"/>
        </w:rPr>
        <w:t xml:space="preserve">, to </w:t>
      </w:r>
      <w:r w:rsidR="009E5284" w:rsidRPr="00F95527">
        <w:rPr>
          <w:rFonts w:ascii="Arial" w:hAnsi="Arial" w:cs="Arial"/>
          <w:sz w:val="21"/>
          <w:szCs w:val="21"/>
          <w:lang w:val="en-US"/>
        </w:rPr>
        <w:t xml:space="preserve">facilitate and accelerate technology developments with frontrunner parties. We believe that new </w:t>
      </w:r>
      <w:r w:rsidR="00B31226" w:rsidRPr="00F95527">
        <w:rPr>
          <w:rFonts w:ascii="Arial" w:hAnsi="Arial" w:cs="Arial"/>
          <w:sz w:val="21"/>
          <w:szCs w:val="21"/>
          <w:lang w:val="en-US"/>
        </w:rPr>
        <w:t>technologies</w:t>
      </w:r>
      <w:r w:rsidR="009E5284" w:rsidRPr="00F95527">
        <w:rPr>
          <w:rFonts w:ascii="Arial" w:hAnsi="Arial" w:cs="Arial"/>
          <w:sz w:val="21"/>
          <w:szCs w:val="21"/>
          <w:lang w:val="en-US"/>
        </w:rPr>
        <w:t xml:space="preserve"> are needed to</w:t>
      </w:r>
      <w:r w:rsidR="009E5284" w:rsidRPr="007A02EC">
        <w:rPr>
          <w:rFonts w:ascii="Arial" w:hAnsi="Arial" w:cs="Arial"/>
          <w:sz w:val="21"/>
          <w:szCs w:val="21"/>
          <w:lang w:val="en-US"/>
        </w:rPr>
        <w:t xml:space="preserve"> completely close the plastics value chain </w:t>
      </w:r>
      <w:r w:rsidR="009E5284">
        <w:rPr>
          <w:rFonts w:ascii="Arial" w:hAnsi="Arial" w:cs="Arial"/>
          <w:sz w:val="21"/>
          <w:szCs w:val="21"/>
          <w:lang w:val="en-US"/>
        </w:rPr>
        <w:t>while</w:t>
      </w:r>
      <w:r w:rsidR="009E5284" w:rsidRPr="007A02EC">
        <w:rPr>
          <w:rFonts w:ascii="Arial" w:hAnsi="Arial" w:cs="Arial"/>
          <w:sz w:val="21"/>
          <w:szCs w:val="21"/>
          <w:lang w:val="en-US"/>
        </w:rPr>
        <w:t xml:space="preserve"> reduc</w:t>
      </w:r>
      <w:r w:rsidR="009E5284">
        <w:rPr>
          <w:rFonts w:ascii="Arial" w:hAnsi="Arial" w:cs="Arial"/>
          <w:sz w:val="21"/>
          <w:szCs w:val="21"/>
          <w:lang w:val="en-US"/>
        </w:rPr>
        <w:t>ing</w:t>
      </w:r>
      <w:r w:rsidR="009E5284" w:rsidRPr="007A02EC">
        <w:rPr>
          <w:rFonts w:ascii="Arial" w:hAnsi="Arial" w:cs="Arial"/>
          <w:sz w:val="21"/>
          <w:szCs w:val="21"/>
          <w:lang w:val="en-US"/>
        </w:rPr>
        <w:t xml:space="preserve"> the amount of waste," </w:t>
      </w:r>
      <w:proofErr w:type="spellStart"/>
      <w:r w:rsidR="009E5284" w:rsidRPr="007A02EC">
        <w:rPr>
          <w:rFonts w:ascii="Arial" w:hAnsi="Arial" w:cs="Arial"/>
          <w:sz w:val="21"/>
          <w:szCs w:val="21"/>
          <w:lang w:val="en-US"/>
        </w:rPr>
        <w:t>emphasi</w:t>
      </w:r>
      <w:r w:rsidR="009E5284">
        <w:rPr>
          <w:rFonts w:ascii="Arial" w:hAnsi="Arial" w:cs="Arial"/>
          <w:sz w:val="21"/>
          <w:szCs w:val="21"/>
          <w:lang w:val="en-US"/>
        </w:rPr>
        <w:t>s</w:t>
      </w:r>
      <w:r w:rsidR="009E5284" w:rsidRPr="007A02EC">
        <w:rPr>
          <w:rFonts w:ascii="Arial" w:hAnsi="Arial" w:cs="Arial"/>
          <w:sz w:val="21"/>
          <w:szCs w:val="21"/>
          <w:lang w:val="en-US"/>
        </w:rPr>
        <w:t>es</w:t>
      </w:r>
      <w:proofErr w:type="spellEnd"/>
      <w:r w:rsidR="009E5284" w:rsidRPr="007A02EC">
        <w:rPr>
          <w:rFonts w:ascii="Arial" w:hAnsi="Arial" w:cs="Arial"/>
          <w:sz w:val="21"/>
          <w:szCs w:val="21"/>
          <w:lang w:val="en-US"/>
        </w:rPr>
        <w:t xml:space="preserve"> </w:t>
      </w:r>
      <w:r w:rsidR="009E5284">
        <w:rPr>
          <w:rFonts w:ascii="Arial" w:hAnsi="Arial" w:cs="Arial"/>
          <w:sz w:val="21"/>
          <w:szCs w:val="21"/>
          <w:lang w:val="en-US"/>
        </w:rPr>
        <w:t>Martine Brandsma,</w:t>
      </w:r>
      <w:r w:rsidR="009E5284" w:rsidRPr="007A02EC">
        <w:rPr>
          <w:rFonts w:ascii="Arial" w:hAnsi="Arial" w:cs="Arial"/>
          <w:sz w:val="21"/>
          <w:szCs w:val="21"/>
          <w:lang w:val="en-US"/>
        </w:rPr>
        <w:t xml:space="preserve"> NTCP</w:t>
      </w:r>
      <w:r w:rsidR="009E5284">
        <w:rPr>
          <w:rFonts w:ascii="Arial" w:hAnsi="Arial" w:cs="Arial"/>
          <w:sz w:val="21"/>
          <w:szCs w:val="21"/>
          <w:lang w:val="en-US"/>
        </w:rPr>
        <w:t>’s CEO</w:t>
      </w:r>
      <w:r w:rsidR="00F95527">
        <w:rPr>
          <w:rFonts w:ascii="Arial" w:hAnsi="Arial" w:cs="Arial"/>
          <w:sz w:val="21"/>
          <w:szCs w:val="21"/>
          <w:lang w:val="en-US"/>
        </w:rPr>
        <w:t>.</w:t>
      </w:r>
    </w:p>
    <w:p w14:paraId="4F472FD0" w14:textId="77777777" w:rsidR="00D755FF" w:rsidRPr="007A02EC" w:rsidRDefault="00D755FF" w:rsidP="00D755FF">
      <w:pPr>
        <w:spacing w:after="0" w:line="280" w:lineRule="exact"/>
        <w:rPr>
          <w:rFonts w:ascii="Arial" w:hAnsi="Arial" w:cs="Arial"/>
          <w:sz w:val="21"/>
          <w:szCs w:val="21"/>
          <w:lang w:val="en-US"/>
        </w:rPr>
      </w:pPr>
    </w:p>
    <w:p w14:paraId="082AB9A4" w14:textId="0B8A67E5" w:rsidR="002C29C2" w:rsidRPr="007A02EC" w:rsidRDefault="002C29C2" w:rsidP="003F548F">
      <w:pPr>
        <w:spacing w:after="0" w:line="280" w:lineRule="exact"/>
        <w:rPr>
          <w:rFonts w:ascii="Arial" w:hAnsi="Arial"/>
          <w:sz w:val="21"/>
          <w:lang w:val="en-US"/>
        </w:rPr>
      </w:pPr>
      <w:r w:rsidRPr="007A02EC">
        <w:rPr>
          <w:rFonts w:ascii="Arial" w:hAnsi="Arial"/>
          <w:sz w:val="21"/>
          <w:lang w:val="en-US"/>
        </w:rPr>
        <w:t xml:space="preserve">The pilot project is being carried out with the support of the Dutch Ministry of Climate </w:t>
      </w:r>
      <w:r w:rsidR="007A02EC">
        <w:rPr>
          <w:rFonts w:ascii="Arial" w:hAnsi="Arial"/>
          <w:sz w:val="21"/>
          <w:lang w:val="en-US"/>
        </w:rPr>
        <w:t>Policy</w:t>
      </w:r>
      <w:r w:rsidRPr="007A02EC">
        <w:rPr>
          <w:rFonts w:ascii="Arial" w:hAnsi="Arial"/>
          <w:sz w:val="21"/>
          <w:lang w:val="en-US"/>
        </w:rPr>
        <w:t xml:space="preserve"> and Green Growth.</w:t>
      </w:r>
    </w:p>
    <w:p w14:paraId="77A080A1" w14:textId="77777777" w:rsidR="003F548F" w:rsidRPr="007A02EC" w:rsidRDefault="003F548F" w:rsidP="003F548F">
      <w:pPr>
        <w:spacing w:after="0" w:line="280" w:lineRule="exact"/>
        <w:rPr>
          <w:rFonts w:ascii="Arial" w:hAnsi="Arial"/>
          <w:sz w:val="21"/>
          <w:lang w:val="en-US"/>
        </w:rPr>
      </w:pPr>
    </w:p>
    <w:p w14:paraId="75A21034" w14:textId="77777777" w:rsidR="003F548F" w:rsidRPr="007A02EC" w:rsidRDefault="003F548F" w:rsidP="00D818E9">
      <w:pPr>
        <w:spacing w:after="0" w:line="280" w:lineRule="exact"/>
        <w:rPr>
          <w:rFonts w:ascii="Arial" w:hAnsi="Arial" w:cs="Arial"/>
          <w:sz w:val="21"/>
          <w:szCs w:val="21"/>
          <w:lang w:val="en-US"/>
        </w:rPr>
      </w:pPr>
    </w:p>
    <w:p w14:paraId="35E7A300" w14:textId="77777777" w:rsidR="00430BDF" w:rsidRPr="007A02EC" w:rsidRDefault="00430BDF" w:rsidP="00A517D8">
      <w:pPr>
        <w:spacing w:after="0" w:line="276" w:lineRule="auto"/>
        <w:rPr>
          <w:rFonts w:ascii="Arial" w:hAnsi="Arial" w:cs="Arial"/>
          <w:b/>
          <w:bCs/>
          <w:sz w:val="21"/>
          <w:szCs w:val="21"/>
          <w:lang w:val="en-US"/>
        </w:rPr>
      </w:pPr>
    </w:p>
    <w:p w14:paraId="6FFFE3DB" w14:textId="659644DB" w:rsidR="00A517D8" w:rsidRPr="007A02EC" w:rsidRDefault="00A517D8" w:rsidP="00A517D8">
      <w:pPr>
        <w:spacing w:after="0" w:line="276" w:lineRule="auto"/>
        <w:rPr>
          <w:rFonts w:ascii="Arial" w:hAnsi="Arial" w:cs="Arial"/>
          <w:b/>
          <w:bCs/>
          <w:sz w:val="21"/>
          <w:szCs w:val="21"/>
          <w:lang w:val="en-US"/>
        </w:rPr>
      </w:pPr>
      <w:r w:rsidRPr="007A02EC">
        <w:rPr>
          <w:rFonts w:ascii="Arial" w:hAnsi="Arial" w:cs="Arial"/>
          <w:b/>
          <w:bCs/>
          <w:sz w:val="21"/>
          <w:szCs w:val="21"/>
          <w:lang w:val="en-US"/>
        </w:rPr>
        <w:t>About</w:t>
      </w:r>
      <w:r w:rsidR="00953D46">
        <w:rPr>
          <w:rFonts w:ascii="Arial" w:hAnsi="Arial" w:cs="Arial"/>
          <w:b/>
          <w:bCs/>
          <w:sz w:val="21"/>
          <w:szCs w:val="21"/>
          <w:lang w:val="en-US"/>
        </w:rPr>
        <w:t xml:space="preserve"> </w:t>
      </w:r>
      <w:r w:rsidRPr="007A02EC">
        <w:rPr>
          <w:rFonts w:ascii="Arial" w:hAnsi="Arial" w:cs="Arial"/>
          <w:b/>
          <w:bCs/>
          <w:sz w:val="21"/>
          <w:szCs w:val="21"/>
          <w:lang w:val="en-US"/>
        </w:rPr>
        <w:t>ALPLA Group</w:t>
      </w:r>
      <w:r w:rsidR="00923426" w:rsidRPr="007A02EC">
        <w:rPr>
          <w:rFonts w:ascii="Arial" w:hAnsi="Arial" w:cs="Arial"/>
          <w:b/>
          <w:bCs/>
          <w:sz w:val="21"/>
          <w:szCs w:val="21"/>
          <w:lang w:val="en-US"/>
        </w:rPr>
        <w:br/>
      </w:r>
      <w:r w:rsidRPr="007A02EC">
        <w:rPr>
          <w:rFonts w:ascii="Arial" w:hAnsi="Arial" w:cs="Arial"/>
          <w:sz w:val="21"/>
          <w:szCs w:val="21"/>
          <w:lang w:val="en-US"/>
        </w:rPr>
        <w:t xml:space="preserve">ALPLA is one of the world's leading companies for the production and recycling of plastic packaging. More than 24,000 employees produce </w:t>
      </w:r>
      <w:proofErr w:type="spellStart"/>
      <w:r w:rsidRPr="007A02EC">
        <w:rPr>
          <w:rFonts w:ascii="Arial" w:hAnsi="Arial" w:cs="Arial"/>
          <w:sz w:val="21"/>
          <w:szCs w:val="21"/>
          <w:lang w:val="en-US"/>
        </w:rPr>
        <w:t>customi</w:t>
      </w:r>
      <w:r w:rsidR="00953D46">
        <w:rPr>
          <w:rFonts w:ascii="Arial" w:hAnsi="Arial" w:cs="Arial"/>
          <w:sz w:val="21"/>
          <w:szCs w:val="21"/>
          <w:lang w:val="en-US"/>
        </w:rPr>
        <w:t>s</w:t>
      </w:r>
      <w:r w:rsidRPr="007A02EC">
        <w:rPr>
          <w:rFonts w:ascii="Arial" w:hAnsi="Arial" w:cs="Arial"/>
          <w:sz w:val="21"/>
          <w:szCs w:val="21"/>
          <w:lang w:val="en-US"/>
        </w:rPr>
        <w:t>ed</w:t>
      </w:r>
      <w:proofErr w:type="spellEnd"/>
      <w:r w:rsidRPr="007A02EC">
        <w:rPr>
          <w:rFonts w:ascii="Arial" w:hAnsi="Arial" w:cs="Arial"/>
          <w:sz w:val="21"/>
          <w:szCs w:val="21"/>
          <w:lang w:val="en-US"/>
        </w:rPr>
        <w:t xml:space="preserve"> packaging systems, bottles, closures and injection-molded parts at 200 locations in 46 countries worldwide. The areas of application of </w:t>
      </w:r>
      <w:proofErr w:type="gramStart"/>
      <w:r w:rsidRPr="007A02EC">
        <w:rPr>
          <w:rFonts w:ascii="Arial" w:hAnsi="Arial" w:cs="Arial"/>
          <w:sz w:val="21"/>
          <w:szCs w:val="21"/>
          <w:lang w:val="en-US"/>
        </w:rPr>
        <w:t>the quality</w:t>
      </w:r>
      <w:proofErr w:type="gramEnd"/>
      <w:r w:rsidRPr="007A02EC">
        <w:rPr>
          <w:rFonts w:ascii="Arial" w:hAnsi="Arial" w:cs="Arial"/>
          <w:sz w:val="21"/>
          <w:szCs w:val="21"/>
          <w:lang w:val="en-US"/>
        </w:rPr>
        <w:t xml:space="preserve"> packaging are diverse: food and beverages, cosmetics and care products, household cleaners, detergents and cleaning agents, pharmaceuticals, motor oil and lubricants.</w:t>
      </w:r>
    </w:p>
    <w:p w14:paraId="46D5331B" w14:textId="77777777" w:rsidR="00A517D8" w:rsidRPr="007A02EC" w:rsidRDefault="00A517D8" w:rsidP="00A517D8">
      <w:pPr>
        <w:spacing w:after="0" w:line="276" w:lineRule="auto"/>
        <w:rPr>
          <w:rFonts w:ascii="Arial" w:hAnsi="Arial" w:cs="Arial"/>
          <w:sz w:val="21"/>
          <w:szCs w:val="21"/>
          <w:lang w:val="en-US"/>
        </w:rPr>
      </w:pPr>
    </w:p>
    <w:p w14:paraId="34257701" w14:textId="77777777" w:rsidR="001B1E98" w:rsidRPr="001B1E98" w:rsidRDefault="001B1E98" w:rsidP="001B1E98">
      <w:pPr>
        <w:spacing w:after="0" w:line="276" w:lineRule="auto"/>
        <w:rPr>
          <w:rFonts w:ascii="Arial" w:hAnsi="Arial" w:cs="Arial"/>
          <w:sz w:val="21"/>
          <w:szCs w:val="21"/>
          <w:lang w:val="en-US"/>
        </w:rPr>
      </w:pPr>
      <w:r w:rsidRPr="001B1E98">
        <w:rPr>
          <w:rFonts w:ascii="Arial" w:hAnsi="Arial" w:cs="Arial"/>
          <w:sz w:val="21"/>
          <w:szCs w:val="21"/>
          <w:lang w:val="en-US"/>
        </w:rPr>
        <w:t xml:space="preserve">ALPLA operates recycling plants for PET and HDPE in Austria, Germany, Poland, Mexico, Italy, Spain, South Africa, Romania, Thailand and Brazil and has been consolidating all recycling activities under the </w:t>
      </w:r>
      <w:proofErr w:type="spellStart"/>
      <w:r w:rsidRPr="001B1E98">
        <w:rPr>
          <w:rFonts w:ascii="Arial" w:hAnsi="Arial" w:cs="Arial"/>
          <w:sz w:val="21"/>
          <w:szCs w:val="21"/>
          <w:lang w:val="en-US"/>
        </w:rPr>
        <w:t>ALPLArecycling</w:t>
      </w:r>
      <w:proofErr w:type="spellEnd"/>
      <w:r w:rsidRPr="001B1E98">
        <w:rPr>
          <w:rFonts w:ascii="Arial" w:hAnsi="Arial" w:cs="Arial"/>
          <w:sz w:val="21"/>
          <w:szCs w:val="21"/>
          <w:lang w:val="en-US"/>
        </w:rPr>
        <w:t xml:space="preserve"> brand since 2023. Further projects are being implemented.</w:t>
      </w:r>
    </w:p>
    <w:p w14:paraId="465EC61D" w14:textId="55E602BD" w:rsidR="00FE52F8" w:rsidRPr="007A02EC" w:rsidRDefault="00556BD5" w:rsidP="00A517D8">
      <w:pPr>
        <w:spacing w:after="0" w:line="276" w:lineRule="auto"/>
        <w:rPr>
          <w:rFonts w:ascii="Arial" w:hAnsi="Arial" w:cs="Arial"/>
          <w:sz w:val="21"/>
          <w:szCs w:val="21"/>
          <w:lang w:val="en-US"/>
        </w:rPr>
      </w:pPr>
      <w:hyperlink r:id="rId11" w:history="1">
        <w:r w:rsidRPr="007A02EC">
          <w:rPr>
            <w:rStyle w:val="Hyperlink"/>
            <w:rFonts w:ascii="Arial" w:hAnsi="Arial" w:cs="Arial"/>
            <w:sz w:val="21"/>
            <w:szCs w:val="21"/>
            <w:lang w:val="en-US"/>
          </w:rPr>
          <w:t>www.alpla.com</w:t>
        </w:r>
      </w:hyperlink>
    </w:p>
    <w:p w14:paraId="5BFF0C0E" w14:textId="77777777" w:rsidR="00556BD5" w:rsidRPr="007A02EC" w:rsidRDefault="00556BD5" w:rsidP="00A517D8">
      <w:pPr>
        <w:spacing w:after="0" w:line="276" w:lineRule="auto"/>
        <w:rPr>
          <w:lang w:val="en-US"/>
        </w:rPr>
      </w:pPr>
    </w:p>
    <w:p w14:paraId="3C14B12F" w14:textId="77777777" w:rsidR="00F0286A" w:rsidRPr="007A02EC" w:rsidRDefault="00F0286A" w:rsidP="00A517D8">
      <w:pPr>
        <w:spacing w:after="0" w:line="276" w:lineRule="auto"/>
        <w:rPr>
          <w:rFonts w:ascii="Arial" w:hAnsi="Arial" w:cs="Arial"/>
          <w:b/>
          <w:bCs/>
          <w:sz w:val="21"/>
          <w:szCs w:val="21"/>
          <w:lang w:val="en-US"/>
        </w:rPr>
      </w:pPr>
    </w:p>
    <w:p w14:paraId="77D0A389" w14:textId="5AE41513" w:rsidR="00A37BA0" w:rsidRPr="007A02EC" w:rsidRDefault="00D00D2F" w:rsidP="00A517D8">
      <w:pPr>
        <w:spacing w:after="0" w:line="276" w:lineRule="auto"/>
        <w:rPr>
          <w:rFonts w:ascii="Arial" w:hAnsi="Arial" w:cs="Arial"/>
          <w:b/>
          <w:bCs/>
          <w:sz w:val="21"/>
          <w:szCs w:val="21"/>
          <w:lang w:val="en-US"/>
        </w:rPr>
      </w:pPr>
      <w:r w:rsidRPr="007A02EC">
        <w:rPr>
          <w:rFonts w:ascii="Arial" w:hAnsi="Arial" w:cs="Arial"/>
          <w:b/>
          <w:bCs/>
          <w:sz w:val="21"/>
          <w:szCs w:val="21"/>
          <w:lang w:val="en-US"/>
        </w:rPr>
        <w:t>About NTCP</w:t>
      </w:r>
    </w:p>
    <w:p w14:paraId="5A2522CD" w14:textId="688C09BE" w:rsidR="00D00D2F" w:rsidRPr="007A02EC" w:rsidRDefault="00D00D2F" w:rsidP="00A517D8">
      <w:pPr>
        <w:spacing w:after="0" w:line="276" w:lineRule="auto"/>
        <w:rPr>
          <w:rFonts w:ascii="Arial" w:hAnsi="Arial" w:cs="Arial"/>
          <w:sz w:val="21"/>
          <w:szCs w:val="21"/>
          <w:lang w:val="en-US"/>
        </w:rPr>
      </w:pPr>
      <w:r w:rsidRPr="007A02EC">
        <w:rPr>
          <w:rFonts w:ascii="Arial" w:hAnsi="Arial" w:cs="Arial"/>
          <w:sz w:val="21"/>
          <w:szCs w:val="21"/>
          <w:lang w:val="en-US"/>
        </w:rPr>
        <w:t>The NTCP (Nationa</w:t>
      </w:r>
      <w:r w:rsidR="00995995">
        <w:rPr>
          <w:rFonts w:ascii="Arial" w:hAnsi="Arial" w:cs="Arial"/>
          <w:sz w:val="21"/>
          <w:szCs w:val="21"/>
          <w:lang w:val="en-US"/>
        </w:rPr>
        <w:t>l Test Center Circular Plastics</w:t>
      </w:r>
      <w:r w:rsidRPr="007A02EC">
        <w:rPr>
          <w:rFonts w:ascii="Arial" w:hAnsi="Arial" w:cs="Arial"/>
          <w:sz w:val="21"/>
          <w:szCs w:val="21"/>
          <w:lang w:val="en-US"/>
        </w:rPr>
        <w:t xml:space="preserve">) in Heerenveen (Netherlands) is an independent </w:t>
      </w:r>
      <w:r w:rsidR="009E5284">
        <w:rPr>
          <w:rFonts w:ascii="Arial" w:hAnsi="Arial" w:cs="Arial"/>
          <w:sz w:val="21"/>
          <w:szCs w:val="21"/>
          <w:lang w:val="en-US"/>
        </w:rPr>
        <w:t xml:space="preserve">knowledge institute </w:t>
      </w:r>
      <w:r w:rsidR="007A02EC">
        <w:rPr>
          <w:rFonts w:ascii="Arial" w:hAnsi="Arial" w:cs="Arial"/>
          <w:sz w:val="21"/>
          <w:szCs w:val="21"/>
          <w:lang w:val="en-US"/>
        </w:rPr>
        <w:t xml:space="preserve">dedicated to </w:t>
      </w:r>
      <w:r w:rsidRPr="007A02EC">
        <w:rPr>
          <w:rFonts w:ascii="Arial" w:hAnsi="Arial" w:cs="Arial"/>
          <w:sz w:val="21"/>
          <w:szCs w:val="21"/>
          <w:lang w:val="en-US"/>
        </w:rPr>
        <w:t>accelerating the circular economy in the plastics recycling chain</w:t>
      </w:r>
      <w:r w:rsidR="009E5284">
        <w:rPr>
          <w:rFonts w:ascii="Arial" w:hAnsi="Arial" w:cs="Arial"/>
          <w:sz w:val="21"/>
          <w:szCs w:val="21"/>
          <w:lang w:val="en-US"/>
        </w:rPr>
        <w:t xml:space="preserve"> by developing and maturing technology</w:t>
      </w:r>
      <w:r w:rsidRPr="007A02EC">
        <w:rPr>
          <w:rFonts w:ascii="Arial" w:hAnsi="Arial" w:cs="Arial"/>
          <w:sz w:val="21"/>
          <w:szCs w:val="21"/>
          <w:lang w:val="en-US"/>
        </w:rPr>
        <w:t>.</w:t>
      </w:r>
      <w:r w:rsidR="007A02EC">
        <w:rPr>
          <w:rFonts w:ascii="Arial" w:hAnsi="Arial" w:cs="Arial"/>
          <w:sz w:val="21"/>
          <w:szCs w:val="21"/>
          <w:lang w:val="en-US"/>
        </w:rPr>
        <w:t xml:space="preserve"> </w:t>
      </w:r>
      <w:r w:rsidR="007A02EC" w:rsidRPr="007A02EC">
        <w:rPr>
          <w:rFonts w:ascii="Arial" w:hAnsi="Arial" w:cs="Arial"/>
          <w:sz w:val="21"/>
          <w:szCs w:val="21"/>
          <w:lang w:val="en-US"/>
        </w:rPr>
        <w:t>Using modern industrial-scale equipment, the NTCP conducts tests and research into the sorting and washing processes for plastics from household waste. The no</w:t>
      </w:r>
      <w:r w:rsidR="009E5284">
        <w:rPr>
          <w:rFonts w:ascii="Arial" w:hAnsi="Arial" w:cs="Arial"/>
          <w:sz w:val="21"/>
          <w:szCs w:val="21"/>
          <w:lang w:val="en-US"/>
        </w:rPr>
        <w:t>t</w:t>
      </w:r>
      <w:r w:rsidR="007A02EC" w:rsidRPr="007A02EC">
        <w:rPr>
          <w:rFonts w:ascii="Arial" w:hAnsi="Arial" w:cs="Arial"/>
          <w:sz w:val="21"/>
          <w:szCs w:val="21"/>
          <w:lang w:val="en-US"/>
        </w:rPr>
        <w:t>-</w:t>
      </w:r>
      <w:r w:rsidR="009E5284">
        <w:rPr>
          <w:rFonts w:ascii="Arial" w:hAnsi="Arial" w:cs="Arial"/>
          <w:sz w:val="21"/>
          <w:szCs w:val="21"/>
          <w:lang w:val="en-US"/>
        </w:rPr>
        <w:t>for-</w:t>
      </w:r>
      <w:r w:rsidR="007A02EC" w:rsidRPr="007A02EC">
        <w:rPr>
          <w:rFonts w:ascii="Arial" w:hAnsi="Arial" w:cs="Arial"/>
          <w:sz w:val="21"/>
          <w:szCs w:val="21"/>
          <w:lang w:val="en-US"/>
        </w:rPr>
        <w:t xml:space="preserve">profit </w:t>
      </w:r>
      <w:proofErr w:type="spellStart"/>
      <w:r w:rsidR="007A02EC" w:rsidRPr="007A02EC">
        <w:rPr>
          <w:rFonts w:ascii="Arial" w:hAnsi="Arial" w:cs="Arial"/>
          <w:sz w:val="21"/>
          <w:szCs w:val="21"/>
          <w:lang w:val="en-US"/>
        </w:rPr>
        <w:t>organisation</w:t>
      </w:r>
      <w:proofErr w:type="spellEnd"/>
      <w:r w:rsidR="007A02EC" w:rsidRPr="007A02EC">
        <w:rPr>
          <w:rFonts w:ascii="Arial" w:hAnsi="Arial" w:cs="Arial"/>
          <w:sz w:val="21"/>
          <w:szCs w:val="21"/>
          <w:lang w:val="en-US"/>
        </w:rPr>
        <w:t xml:space="preserve"> was founded in 2018.</w:t>
      </w:r>
    </w:p>
    <w:p w14:paraId="33F8F0F6" w14:textId="3571E7DA" w:rsidR="006B6C0F" w:rsidRPr="007A02EC" w:rsidRDefault="006B6C0F" w:rsidP="00A517D8">
      <w:pPr>
        <w:spacing w:after="0" w:line="276" w:lineRule="auto"/>
        <w:rPr>
          <w:rFonts w:ascii="Arial" w:hAnsi="Arial" w:cs="Arial"/>
          <w:sz w:val="21"/>
          <w:szCs w:val="21"/>
          <w:lang w:val="en-US"/>
        </w:rPr>
      </w:pPr>
      <w:hyperlink r:id="rId12" w:history="1">
        <w:r w:rsidRPr="007A02EC">
          <w:rPr>
            <w:rStyle w:val="Hyperlink"/>
            <w:rFonts w:ascii="Arial" w:hAnsi="Arial" w:cs="Arial"/>
            <w:sz w:val="21"/>
            <w:szCs w:val="21"/>
            <w:lang w:val="en-US"/>
          </w:rPr>
          <w:t>www.ntcp.nl</w:t>
        </w:r>
      </w:hyperlink>
    </w:p>
    <w:p w14:paraId="372D044E" w14:textId="77777777" w:rsidR="006B6C0F" w:rsidRPr="007A02EC" w:rsidRDefault="006B6C0F" w:rsidP="00A517D8">
      <w:pPr>
        <w:spacing w:after="0" w:line="276" w:lineRule="auto"/>
        <w:rPr>
          <w:rFonts w:ascii="Arial" w:hAnsi="Arial" w:cs="Arial"/>
          <w:sz w:val="21"/>
          <w:szCs w:val="21"/>
          <w:lang w:val="en-US"/>
        </w:rPr>
      </w:pPr>
    </w:p>
    <w:p w14:paraId="008900C1" w14:textId="77777777" w:rsidR="006B6C0F" w:rsidRPr="007A02EC" w:rsidRDefault="006B6C0F" w:rsidP="00A517D8">
      <w:pPr>
        <w:spacing w:after="0" w:line="276" w:lineRule="auto"/>
        <w:rPr>
          <w:rFonts w:ascii="Arial" w:hAnsi="Arial" w:cs="Arial"/>
          <w:sz w:val="21"/>
          <w:szCs w:val="21"/>
          <w:lang w:val="en-US"/>
        </w:rPr>
      </w:pPr>
    </w:p>
    <w:p w14:paraId="141D5645" w14:textId="77777777" w:rsidR="00B31226" w:rsidRDefault="00B31226" w:rsidP="008C05AE">
      <w:pPr>
        <w:spacing w:after="0" w:line="280" w:lineRule="exact"/>
        <w:rPr>
          <w:rFonts w:ascii="Arial" w:hAnsi="Arial" w:cs="Arial"/>
          <w:sz w:val="21"/>
          <w:szCs w:val="21"/>
          <w:lang w:val="en-US"/>
        </w:rPr>
      </w:pPr>
    </w:p>
    <w:p w14:paraId="123A6876" w14:textId="77777777" w:rsidR="00FA32F1" w:rsidRDefault="00FA32F1" w:rsidP="008C05AE">
      <w:pPr>
        <w:spacing w:after="0" w:line="280" w:lineRule="exact"/>
        <w:rPr>
          <w:rFonts w:ascii="Arial" w:hAnsi="Arial" w:cs="Arial"/>
          <w:sz w:val="21"/>
          <w:szCs w:val="21"/>
          <w:lang w:val="en-US"/>
        </w:rPr>
      </w:pPr>
    </w:p>
    <w:p w14:paraId="0010CF99" w14:textId="77777777" w:rsidR="00FA32F1" w:rsidRDefault="00FA32F1" w:rsidP="008C05AE">
      <w:pPr>
        <w:spacing w:after="0" w:line="280" w:lineRule="exact"/>
        <w:rPr>
          <w:rFonts w:ascii="Arial" w:hAnsi="Arial" w:cs="Arial"/>
          <w:sz w:val="21"/>
          <w:szCs w:val="21"/>
          <w:lang w:val="en-US"/>
        </w:rPr>
      </w:pPr>
    </w:p>
    <w:p w14:paraId="781781AA" w14:textId="77777777" w:rsidR="00FA32F1" w:rsidRDefault="00B019FE" w:rsidP="008C05AE">
      <w:pPr>
        <w:spacing w:after="0" w:line="280" w:lineRule="exact"/>
        <w:rPr>
          <w:rFonts w:ascii="Arial" w:hAnsi="Arial" w:cs="Arial"/>
          <w:b/>
          <w:bCs/>
          <w:sz w:val="21"/>
          <w:szCs w:val="21"/>
          <w:lang w:val="en-US"/>
        </w:rPr>
      </w:pPr>
      <w:r w:rsidRPr="007A02EC">
        <w:rPr>
          <w:rFonts w:ascii="Arial" w:hAnsi="Arial" w:cs="Arial"/>
          <w:b/>
          <w:bCs/>
          <w:sz w:val="21"/>
          <w:szCs w:val="21"/>
          <w:lang w:val="en-US"/>
        </w:rPr>
        <w:lastRenderedPageBreak/>
        <w:t>Captions</w:t>
      </w:r>
    </w:p>
    <w:p w14:paraId="27447CDF" w14:textId="61C4B313" w:rsidR="00556BD5" w:rsidRPr="007A02EC" w:rsidRDefault="008C05AE" w:rsidP="008C05AE">
      <w:pPr>
        <w:spacing w:after="0" w:line="280" w:lineRule="exact"/>
        <w:rPr>
          <w:rFonts w:ascii="Arial" w:hAnsi="Arial" w:cs="Arial"/>
          <w:sz w:val="21"/>
          <w:szCs w:val="21"/>
          <w:lang w:val="en-US"/>
        </w:rPr>
      </w:pPr>
      <w:r w:rsidRPr="007A02EC">
        <w:rPr>
          <w:rFonts w:ascii="Arial" w:hAnsi="Arial" w:cs="Arial"/>
          <w:sz w:val="21"/>
          <w:szCs w:val="21"/>
          <w:lang w:val="en-US"/>
        </w:rPr>
        <w:t xml:space="preserve">ALPLA_HDPE-Recycling.jpg: Recycling specialist ALPLA is launching a pilot project </w:t>
      </w:r>
      <w:proofErr w:type="gramStart"/>
      <w:r w:rsidRPr="007A02EC">
        <w:rPr>
          <w:rFonts w:ascii="Arial" w:hAnsi="Arial" w:cs="Arial"/>
          <w:sz w:val="21"/>
          <w:szCs w:val="21"/>
          <w:lang w:val="en-US"/>
        </w:rPr>
        <w:t>for the production of</w:t>
      </w:r>
      <w:proofErr w:type="gramEnd"/>
      <w:r w:rsidRPr="007A02EC">
        <w:rPr>
          <w:rFonts w:ascii="Arial" w:hAnsi="Arial" w:cs="Arial"/>
          <w:sz w:val="21"/>
          <w:szCs w:val="21"/>
          <w:lang w:val="en-US"/>
        </w:rPr>
        <w:t xml:space="preserve"> food-</w:t>
      </w:r>
      <w:r w:rsidR="00D6382A">
        <w:rPr>
          <w:rFonts w:ascii="Arial" w:hAnsi="Arial" w:cs="Arial"/>
          <w:sz w:val="21"/>
          <w:szCs w:val="21"/>
          <w:lang w:val="en-US"/>
        </w:rPr>
        <w:t>grade</w:t>
      </w:r>
      <w:r w:rsidRPr="007A02EC">
        <w:rPr>
          <w:rFonts w:ascii="Arial" w:hAnsi="Arial" w:cs="Arial"/>
          <w:sz w:val="21"/>
          <w:szCs w:val="21"/>
          <w:lang w:val="en-US"/>
        </w:rPr>
        <w:t xml:space="preserve"> HDPE recyc</w:t>
      </w:r>
      <w:r w:rsidR="006635A7">
        <w:rPr>
          <w:rFonts w:ascii="Arial" w:hAnsi="Arial" w:cs="Arial"/>
          <w:sz w:val="21"/>
          <w:szCs w:val="21"/>
          <w:lang w:val="en-US"/>
        </w:rPr>
        <w:t>led</w:t>
      </w:r>
      <w:r w:rsidRPr="007A02EC">
        <w:rPr>
          <w:rFonts w:ascii="Arial" w:hAnsi="Arial" w:cs="Arial"/>
          <w:sz w:val="21"/>
          <w:szCs w:val="21"/>
          <w:lang w:val="en-US"/>
        </w:rPr>
        <w:t xml:space="preserve"> material together with research institute</w:t>
      </w:r>
      <w:r w:rsidR="00D865DE" w:rsidRPr="00D865DE">
        <w:rPr>
          <w:rFonts w:ascii="Arial" w:hAnsi="Arial" w:cs="Arial"/>
          <w:sz w:val="21"/>
          <w:szCs w:val="21"/>
          <w:lang w:val="en-US"/>
        </w:rPr>
        <w:t xml:space="preserve"> </w:t>
      </w:r>
      <w:r w:rsidR="00D865DE" w:rsidRPr="007A02EC">
        <w:rPr>
          <w:rFonts w:ascii="Arial" w:hAnsi="Arial" w:cs="Arial"/>
          <w:sz w:val="21"/>
          <w:szCs w:val="21"/>
          <w:lang w:val="en-US"/>
        </w:rPr>
        <w:t>NTCP</w:t>
      </w:r>
      <w:r w:rsidRPr="007A02EC">
        <w:rPr>
          <w:rFonts w:ascii="Arial" w:hAnsi="Arial" w:cs="Arial"/>
          <w:sz w:val="21"/>
          <w:szCs w:val="21"/>
          <w:lang w:val="en-US"/>
        </w:rPr>
        <w:t>.</w:t>
      </w:r>
      <w:r w:rsidR="00E95128">
        <w:rPr>
          <w:rFonts w:ascii="Arial" w:hAnsi="Arial" w:cs="Arial"/>
          <w:sz w:val="21"/>
          <w:szCs w:val="21"/>
          <w:lang w:val="en-US"/>
        </w:rPr>
        <w:t xml:space="preserve"> (</w:t>
      </w:r>
      <w:r w:rsidR="00E95128" w:rsidRPr="007A02EC">
        <w:rPr>
          <w:rFonts w:ascii="Arial" w:hAnsi="Arial" w:cs="Arial"/>
          <w:sz w:val="21"/>
          <w:szCs w:val="21"/>
          <w:lang w:val="en-US"/>
        </w:rPr>
        <w:t>Photo: ALPLA</w:t>
      </w:r>
      <w:r w:rsidR="00E95128">
        <w:rPr>
          <w:rFonts w:ascii="Arial" w:hAnsi="Arial" w:cs="Arial"/>
          <w:sz w:val="21"/>
          <w:szCs w:val="21"/>
          <w:lang w:val="en-US"/>
        </w:rPr>
        <w:t>)</w:t>
      </w:r>
    </w:p>
    <w:p w14:paraId="767573D0" w14:textId="77777777" w:rsidR="00556BD5" w:rsidRPr="007A02EC" w:rsidRDefault="00556BD5" w:rsidP="008C05AE">
      <w:pPr>
        <w:spacing w:after="0" w:line="280" w:lineRule="exact"/>
        <w:rPr>
          <w:rFonts w:ascii="Arial" w:hAnsi="Arial" w:cs="Arial"/>
          <w:sz w:val="21"/>
          <w:szCs w:val="21"/>
          <w:lang w:val="en-US"/>
        </w:rPr>
      </w:pPr>
    </w:p>
    <w:p w14:paraId="7F89134C" w14:textId="3BAA7C87" w:rsidR="00313F68" w:rsidRDefault="00556BD5" w:rsidP="00313F68">
      <w:pPr>
        <w:spacing w:after="0" w:line="280" w:lineRule="exact"/>
        <w:rPr>
          <w:rFonts w:ascii="Arial" w:hAnsi="Arial" w:cs="Arial"/>
          <w:sz w:val="21"/>
          <w:szCs w:val="21"/>
          <w:lang w:val="en-US"/>
        </w:rPr>
      </w:pPr>
      <w:r w:rsidRPr="007A02EC">
        <w:rPr>
          <w:rFonts w:ascii="Arial" w:hAnsi="Arial" w:cs="Arial"/>
          <w:sz w:val="21"/>
          <w:szCs w:val="21"/>
          <w:lang w:val="en-US"/>
        </w:rPr>
        <w:t xml:space="preserve">ALPLA_NTCP.jpg: </w:t>
      </w:r>
      <w:r w:rsidR="002F000B" w:rsidRPr="002F000B">
        <w:rPr>
          <w:rFonts w:ascii="Arial" w:hAnsi="Arial" w:cs="Arial"/>
          <w:sz w:val="21"/>
          <w:szCs w:val="21"/>
          <w:lang w:val="en-US"/>
        </w:rPr>
        <w:t>The ALPLA and NTCP project team is implementing a pilot plant for solvent-based HDPE recycling in Heerenveen.</w:t>
      </w:r>
      <w:r w:rsidR="00E95128">
        <w:rPr>
          <w:rFonts w:ascii="Arial" w:hAnsi="Arial" w:cs="Arial"/>
          <w:sz w:val="21"/>
          <w:szCs w:val="21"/>
          <w:lang w:val="en-US"/>
        </w:rPr>
        <w:t xml:space="preserve"> </w:t>
      </w:r>
      <w:r w:rsidR="00E95128">
        <w:rPr>
          <w:rFonts w:ascii="Arial" w:hAnsi="Arial" w:cs="Arial"/>
          <w:sz w:val="21"/>
          <w:szCs w:val="21"/>
          <w:lang w:val="en-US"/>
        </w:rPr>
        <w:t>(</w:t>
      </w:r>
      <w:r w:rsidR="00E95128" w:rsidRPr="007A02EC">
        <w:rPr>
          <w:rFonts w:ascii="Arial" w:hAnsi="Arial" w:cs="Arial"/>
          <w:sz w:val="21"/>
          <w:szCs w:val="21"/>
          <w:lang w:val="en-US"/>
        </w:rPr>
        <w:t>Photo: ALPLA</w:t>
      </w:r>
      <w:r w:rsidR="00E95128">
        <w:rPr>
          <w:rFonts w:ascii="Arial" w:hAnsi="Arial" w:cs="Arial"/>
          <w:sz w:val="21"/>
          <w:szCs w:val="21"/>
          <w:lang w:val="en-US"/>
        </w:rPr>
        <w:t>/NTCP</w:t>
      </w:r>
      <w:r w:rsidR="00E95128">
        <w:rPr>
          <w:rFonts w:ascii="Arial" w:hAnsi="Arial" w:cs="Arial"/>
          <w:sz w:val="21"/>
          <w:szCs w:val="21"/>
          <w:lang w:val="en-US"/>
        </w:rPr>
        <w:t>)</w:t>
      </w:r>
    </w:p>
    <w:p w14:paraId="6F16C807" w14:textId="77777777" w:rsidR="002F000B" w:rsidRPr="007A02EC" w:rsidRDefault="002F000B" w:rsidP="00313F68">
      <w:pPr>
        <w:spacing w:after="0" w:line="280" w:lineRule="exact"/>
        <w:rPr>
          <w:rFonts w:ascii="Arial" w:hAnsi="Arial" w:cs="Arial"/>
          <w:sz w:val="21"/>
          <w:szCs w:val="21"/>
          <w:lang w:val="en-US"/>
        </w:rPr>
      </w:pPr>
    </w:p>
    <w:p w14:paraId="50303749" w14:textId="08AD1BBE" w:rsidR="00583405" w:rsidRPr="00556BD5" w:rsidRDefault="0046494D" w:rsidP="002D24D1">
      <w:pPr>
        <w:spacing w:after="0" w:line="280" w:lineRule="exact"/>
        <w:rPr>
          <w:rFonts w:ascii="Arial" w:hAnsi="Arial" w:cs="Arial"/>
          <w:sz w:val="21"/>
          <w:szCs w:val="21"/>
          <w:lang w:val="en-US"/>
        </w:rPr>
      </w:pPr>
      <w:r w:rsidRPr="0046494D">
        <w:rPr>
          <w:rFonts w:ascii="Arial" w:hAnsi="Arial"/>
          <w:sz w:val="21"/>
          <w:lang w:val="en-US"/>
        </w:rPr>
        <w:t>ALPLA_Michael-Heyde_</w:t>
      </w:r>
      <w:r w:rsidRPr="0046494D">
        <w:rPr>
          <w:rFonts w:ascii="Arial" w:hAnsi="Arial" w:cs="Arial"/>
          <w:sz w:val="21"/>
          <w:szCs w:val="21"/>
          <w:lang w:val="en-US"/>
        </w:rPr>
        <w:t>Martine-Brandsma</w:t>
      </w:r>
      <w:r w:rsidR="00D76804" w:rsidRPr="007A02EC">
        <w:rPr>
          <w:rFonts w:ascii="Arial" w:hAnsi="Arial"/>
          <w:sz w:val="21"/>
          <w:lang w:val="en-US"/>
        </w:rPr>
        <w:t xml:space="preserve">.jpg: </w:t>
      </w:r>
      <w:r w:rsidR="00556BD5" w:rsidRPr="007A02EC">
        <w:rPr>
          <w:rFonts w:ascii="Arial" w:hAnsi="Arial" w:cs="Arial"/>
          <w:sz w:val="21"/>
          <w:szCs w:val="21"/>
          <w:lang w:val="en-US"/>
        </w:rPr>
        <w:t xml:space="preserve">Michael Heyde, </w:t>
      </w:r>
      <w:r w:rsidR="00FA5DF4" w:rsidRPr="00FA5DF4">
        <w:rPr>
          <w:rFonts w:ascii="Arial" w:hAnsi="Arial" w:cs="Arial"/>
          <w:sz w:val="21"/>
          <w:szCs w:val="21"/>
          <w:lang w:val="en-US"/>
        </w:rPr>
        <w:t>Head of Technology Recycling Division</w:t>
      </w:r>
      <w:r w:rsidR="00556BD5" w:rsidRPr="007A02EC">
        <w:rPr>
          <w:rFonts w:ascii="Arial" w:hAnsi="Arial" w:cs="Arial"/>
          <w:sz w:val="21"/>
          <w:szCs w:val="21"/>
          <w:lang w:val="en-US"/>
        </w:rPr>
        <w:t xml:space="preserve"> at ALPLA</w:t>
      </w:r>
      <w:r>
        <w:rPr>
          <w:rFonts w:ascii="Arial" w:hAnsi="Arial" w:cs="Arial"/>
          <w:sz w:val="21"/>
          <w:szCs w:val="21"/>
          <w:lang w:val="en-US"/>
        </w:rPr>
        <w:t>, and Martine Brandsma,</w:t>
      </w:r>
      <w:r w:rsidRPr="007A02EC">
        <w:rPr>
          <w:rFonts w:ascii="Arial" w:hAnsi="Arial" w:cs="Arial"/>
          <w:sz w:val="21"/>
          <w:szCs w:val="21"/>
          <w:lang w:val="en-US"/>
        </w:rPr>
        <w:t xml:space="preserve"> NTCP</w:t>
      </w:r>
      <w:r>
        <w:rPr>
          <w:rFonts w:ascii="Arial" w:hAnsi="Arial" w:cs="Arial"/>
          <w:sz w:val="21"/>
          <w:szCs w:val="21"/>
          <w:lang w:val="en-US"/>
        </w:rPr>
        <w:t>’s CEO.</w:t>
      </w:r>
      <w:r w:rsidR="00E95128">
        <w:rPr>
          <w:rFonts w:ascii="Arial" w:hAnsi="Arial" w:cs="Arial"/>
          <w:sz w:val="21"/>
          <w:szCs w:val="21"/>
          <w:lang w:val="en-US"/>
        </w:rPr>
        <w:t xml:space="preserve"> </w:t>
      </w:r>
      <w:r w:rsidR="00E95128">
        <w:rPr>
          <w:rFonts w:ascii="Arial" w:hAnsi="Arial" w:cs="Arial"/>
          <w:sz w:val="21"/>
          <w:szCs w:val="21"/>
          <w:lang w:val="en-US"/>
        </w:rPr>
        <w:t>(</w:t>
      </w:r>
      <w:r w:rsidR="00E95128" w:rsidRPr="007A02EC">
        <w:rPr>
          <w:rFonts w:ascii="Arial" w:hAnsi="Arial" w:cs="Arial"/>
          <w:sz w:val="21"/>
          <w:szCs w:val="21"/>
          <w:lang w:val="en-US"/>
        </w:rPr>
        <w:t>Photo: ALPLA</w:t>
      </w:r>
      <w:r w:rsidR="00E95128">
        <w:rPr>
          <w:rFonts w:ascii="Arial" w:hAnsi="Arial" w:cs="Arial"/>
          <w:sz w:val="21"/>
          <w:szCs w:val="21"/>
          <w:lang w:val="en-US"/>
        </w:rPr>
        <w:t>/NTCP)</w:t>
      </w:r>
    </w:p>
    <w:p w14:paraId="43DA831B" w14:textId="64C5CEA6" w:rsidR="00D76804" w:rsidRDefault="00D76804" w:rsidP="00313F68">
      <w:pPr>
        <w:spacing w:after="0" w:line="280" w:lineRule="exact"/>
        <w:rPr>
          <w:rFonts w:ascii="Arial" w:hAnsi="Arial"/>
          <w:sz w:val="21"/>
          <w:lang w:val="en-US"/>
        </w:rPr>
      </w:pPr>
    </w:p>
    <w:p w14:paraId="436CEFE3" w14:textId="1194CF06" w:rsidR="002F000B" w:rsidRDefault="002F000B" w:rsidP="00313F68">
      <w:pPr>
        <w:spacing w:after="0" w:line="280" w:lineRule="exact"/>
        <w:rPr>
          <w:rFonts w:ascii="Arial" w:hAnsi="Arial"/>
          <w:sz w:val="21"/>
          <w:lang w:val="en-US"/>
        </w:rPr>
      </w:pPr>
      <w:r w:rsidRPr="002F000B">
        <w:rPr>
          <w:rFonts w:ascii="Arial" w:hAnsi="Arial"/>
          <w:sz w:val="21"/>
          <w:lang w:val="en-US"/>
        </w:rPr>
        <w:t>NTCP-Heerenveen.jpg: Centre for Recycling Innovation: The NTCP site in Heerenveen (Netherlands).</w:t>
      </w:r>
      <w:r w:rsidR="00E95128">
        <w:rPr>
          <w:rFonts w:ascii="Arial" w:hAnsi="Arial"/>
          <w:sz w:val="21"/>
          <w:lang w:val="en-US"/>
        </w:rPr>
        <w:t xml:space="preserve"> </w:t>
      </w:r>
      <w:r w:rsidR="00E95128">
        <w:rPr>
          <w:rFonts w:ascii="Arial" w:hAnsi="Arial" w:cs="Arial"/>
          <w:sz w:val="21"/>
          <w:szCs w:val="21"/>
          <w:lang w:val="en-US"/>
        </w:rPr>
        <w:t>(</w:t>
      </w:r>
      <w:r w:rsidR="00E95128" w:rsidRPr="007A02EC">
        <w:rPr>
          <w:rFonts w:ascii="Arial" w:hAnsi="Arial" w:cs="Arial"/>
          <w:sz w:val="21"/>
          <w:szCs w:val="21"/>
          <w:lang w:val="en-US"/>
        </w:rPr>
        <w:t xml:space="preserve">Photo: </w:t>
      </w:r>
      <w:r w:rsidR="00E95128">
        <w:rPr>
          <w:rFonts w:ascii="Arial" w:hAnsi="Arial" w:cs="Arial"/>
          <w:sz w:val="21"/>
          <w:szCs w:val="21"/>
          <w:lang w:val="en-US"/>
        </w:rPr>
        <w:t>NTCP)</w:t>
      </w:r>
    </w:p>
    <w:p w14:paraId="1C02A68C" w14:textId="77777777" w:rsidR="002F000B" w:rsidRPr="00556BD5" w:rsidRDefault="002F000B" w:rsidP="00313F68">
      <w:pPr>
        <w:spacing w:after="0" w:line="280" w:lineRule="exact"/>
        <w:rPr>
          <w:rFonts w:ascii="Arial" w:hAnsi="Arial"/>
          <w:sz w:val="21"/>
          <w:lang w:val="en-US"/>
        </w:rPr>
      </w:pPr>
    </w:p>
    <w:p w14:paraId="1BF66AB3" w14:textId="05666809" w:rsidR="008F6623" w:rsidRPr="007A02EC" w:rsidRDefault="00521305" w:rsidP="00B35FCF">
      <w:pPr>
        <w:spacing w:after="0" w:line="276" w:lineRule="auto"/>
        <w:rPr>
          <w:rFonts w:ascii="Arial" w:hAnsi="Arial" w:cs="Arial"/>
          <w:sz w:val="21"/>
          <w:szCs w:val="21"/>
          <w:lang w:val="en-US"/>
        </w:rPr>
      </w:pPr>
      <w:r w:rsidRPr="007A02EC">
        <w:rPr>
          <w:rFonts w:ascii="Arial" w:hAnsi="Arial" w:cs="Arial"/>
          <w:sz w:val="21"/>
          <w:szCs w:val="21"/>
          <w:lang w:val="en-US"/>
        </w:rPr>
        <w:t>Use free of charge for reporting on ALPLA. Indication of the photo credit is mandatory.</w:t>
      </w:r>
    </w:p>
    <w:p w14:paraId="3779B4E2" w14:textId="77777777" w:rsidR="00FE52F8" w:rsidRPr="007A02EC" w:rsidRDefault="00FE52F8" w:rsidP="00B35FCF">
      <w:pPr>
        <w:spacing w:after="0" w:line="276" w:lineRule="auto"/>
        <w:rPr>
          <w:rFonts w:ascii="Arial" w:hAnsi="Arial" w:cs="Arial"/>
          <w:sz w:val="21"/>
          <w:szCs w:val="21"/>
          <w:lang w:val="en-US"/>
        </w:rPr>
      </w:pPr>
    </w:p>
    <w:p w14:paraId="1ECE5DD6" w14:textId="77777777" w:rsidR="00FE52F8" w:rsidRPr="007A02EC" w:rsidRDefault="00FE52F8" w:rsidP="00B35FCF">
      <w:pPr>
        <w:spacing w:after="0" w:line="276" w:lineRule="auto"/>
        <w:rPr>
          <w:rFonts w:ascii="Arial" w:hAnsi="Arial" w:cs="Arial"/>
          <w:sz w:val="21"/>
          <w:szCs w:val="21"/>
          <w:lang w:val="en-US"/>
        </w:rPr>
      </w:pPr>
    </w:p>
    <w:p w14:paraId="111AFFEB" w14:textId="77777777" w:rsidR="00FE52F8" w:rsidRPr="007A02EC" w:rsidRDefault="00FE52F8" w:rsidP="00B35FCF">
      <w:pPr>
        <w:spacing w:after="0" w:line="276" w:lineRule="auto"/>
        <w:rPr>
          <w:rFonts w:ascii="Arial" w:hAnsi="Arial" w:cs="Arial"/>
          <w:sz w:val="21"/>
          <w:szCs w:val="21"/>
          <w:lang w:val="en-US"/>
        </w:rPr>
      </w:pPr>
    </w:p>
    <w:p w14:paraId="798D2D04" w14:textId="723B543B" w:rsidR="008F6623" w:rsidRPr="00F65234" w:rsidRDefault="00B019FE" w:rsidP="00D023C8">
      <w:pPr>
        <w:spacing w:after="0" w:line="276" w:lineRule="auto"/>
        <w:rPr>
          <w:rFonts w:ascii="Arial" w:hAnsi="Arial"/>
          <w:sz w:val="21"/>
          <w:lang w:val="en-GB"/>
        </w:rPr>
        <w:sectPr w:rsidR="008F6623" w:rsidRPr="00F65234" w:rsidSect="005F3FFB">
          <w:headerReference w:type="default" r:id="rId13"/>
          <w:footerReference w:type="default" r:id="rId14"/>
          <w:headerReference w:type="first" r:id="rId15"/>
          <w:footerReference w:type="first" r:id="rId16"/>
          <w:pgSz w:w="11906" w:h="16838"/>
          <w:pgMar w:top="2948" w:right="1983" w:bottom="1418" w:left="1474" w:header="1021" w:footer="340" w:gutter="0"/>
          <w:pgNumType w:start="1"/>
          <w:cols w:space="720"/>
          <w:formProt w:val="0"/>
          <w:titlePg/>
          <w:docGrid w:linePitch="360" w:charSpace="4096"/>
        </w:sectPr>
      </w:pPr>
      <w:r w:rsidRPr="007A02EC">
        <w:rPr>
          <w:rFonts w:ascii="Arial" w:hAnsi="Arial" w:cs="Arial"/>
          <w:b/>
          <w:bCs/>
          <w:sz w:val="21"/>
          <w:szCs w:val="21"/>
          <w:lang w:val="en-US"/>
        </w:rPr>
        <w:t xml:space="preserve">For further information, please contact </w:t>
      </w:r>
      <w:r w:rsidR="00FD6870" w:rsidRPr="007A02EC">
        <w:rPr>
          <w:rFonts w:ascii="Arial" w:hAnsi="Arial" w:cs="Arial"/>
          <w:b/>
          <w:bCs/>
          <w:sz w:val="21"/>
          <w:szCs w:val="21"/>
          <w:lang w:val="en-US"/>
        </w:rPr>
        <w:br/>
      </w:r>
      <w:r w:rsidR="001B6FBB" w:rsidRPr="007A02EC">
        <w:rPr>
          <w:rFonts w:ascii="Arial" w:hAnsi="Arial"/>
          <w:sz w:val="21"/>
          <w:lang w:val="en-US"/>
        </w:rPr>
        <w:t>ALPLA, Erik Nielsen (Team Leader Corporate Communications), +43 (0)5574 6021 701,</w:t>
      </w:r>
      <w:r w:rsidR="00B31226">
        <w:rPr>
          <w:rFonts w:ascii="Arial" w:hAnsi="Arial"/>
          <w:sz w:val="21"/>
          <w:lang w:val="en-US"/>
        </w:rPr>
        <w:t xml:space="preserve"> </w:t>
      </w:r>
      <w:hyperlink r:id="rId17" w:history="1">
        <w:r w:rsidR="00B31226" w:rsidRPr="00B31226">
          <w:rPr>
            <w:rStyle w:val="Hyperlink"/>
            <w:rFonts w:ascii="Arial" w:hAnsi="Arial"/>
            <w:color w:val="000000" w:themeColor="text1"/>
            <w:sz w:val="21"/>
            <w:u w:val="none"/>
            <w:lang w:val="en-US"/>
          </w:rPr>
          <w:t>erik.nielsen@alpla.com</w:t>
        </w:r>
      </w:hyperlink>
      <w:r w:rsidR="00B31226">
        <w:rPr>
          <w:rFonts w:ascii="Arial" w:hAnsi="Arial"/>
          <w:sz w:val="21"/>
          <w:lang w:val="en-US"/>
        </w:rPr>
        <w:tab/>
      </w:r>
      <w:r w:rsidR="00047C20" w:rsidRPr="007A02EC">
        <w:rPr>
          <w:lang w:val="en-US"/>
        </w:rPr>
        <w:br/>
      </w:r>
      <w:r w:rsidRPr="007A02EC">
        <w:rPr>
          <w:rFonts w:ascii="Arial" w:hAnsi="Arial" w:cs="Arial"/>
          <w:sz w:val="21"/>
          <w:szCs w:val="21"/>
          <w:lang w:val="en-US"/>
        </w:rPr>
        <w:t xml:space="preserve">Pzwei. </w:t>
      </w:r>
      <w:r w:rsidRPr="00F65234">
        <w:rPr>
          <w:rFonts w:ascii="Arial" w:hAnsi="Arial" w:cs="Arial"/>
          <w:sz w:val="21"/>
          <w:szCs w:val="21"/>
          <w:lang w:val="en-GB"/>
        </w:rPr>
        <w:t>Press</w:t>
      </w:r>
      <w:r w:rsidR="00981FE5">
        <w:rPr>
          <w:rFonts w:ascii="Arial" w:hAnsi="Arial" w:cs="Arial"/>
          <w:sz w:val="21"/>
          <w:szCs w:val="21"/>
          <w:lang w:val="en-GB"/>
        </w:rPr>
        <w:t>earbeit</w:t>
      </w:r>
      <w:r w:rsidRPr="00F65234">
        <w:rPr>
          <w:rFonts w:ascii="Arial" w:hAnsi="Arial" w:cs="Arial"/>
          <w:sz w:val="21"/>
          <w:szCs w:val="21"/>
          <w:lang w:val="en-GB"/>
        </w:rPr>
        <w:t xml:space="preserve">, Joshua Köb, +43 (0)5574 44715 22, </w:t>
      </w:r>
      <w:hyperlink r:id="rId18" w:history="1">
        <w:r w:rsidR="007F6993" w:rsidRPr="00F65234">
          <w:rPr>
            <w:rStyle w:val="Hyperlink"/>
            <w:rFonts w:ascii="Arial" w:hAnsi="Arial" w:cs="Arial"/>
            <w:color w:val="auto"/>
            <w:sz w:val="21"/>
            <w:szCs w:val="21"/>
            <w:u w:val="none"/>
            <w:lang w:val="en-GB"/>
          </w:rPr>
          <w:t>joshua.koeb@pzwei.at</w:t>
        </w:r>
      </w:hyperlink>
      <w:r w:rsidR="007F6993" w:rsidRPr="00F65234">
        <w:rPr>
          <w:rFonts w:ascii="Arial" w:hAnsi="Arial" w:cs="Arial"/>
          <w:sz w:val="21"/>
          <w:szCs w:val="21"/>
          <w:lang w:val="en-GB"/>
        </w:rPr>
        <w:t xml:space="preserve"> </w:t>
      </w:r>
    </w:p>
    <w:p w14:paraId="3804E1F2" w14:textId="06ED014D" w:rsidR="008F6623" w:rsidRPr="00F65234" w:rsidRDefault="008F6623" w:rsidP="00B35FCF">
      <w:pPr>
        <w:spacing w:line="276" w:lineRule="auto"/>
        <w:rPr>
          <w:lang w:val="en-GB"/>
        </w:rPr>
      </w:pPr>
    </w:p>
    <w:sectPr w:rsidR="008F6623" w:rsidRPr="00F65234">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0AD9F" w14:textId="77777777" w:rsidR="000B26BA" w:rsidRPr="00780180" w:rsidRDefault="000B26BA">
      <w:pPr>
        <w:spacing w:after="0" w:line="240" w:lineRule="auto"/>
      </w:pPr>
      <w:r w:rsidRPr="00780180">
        <w:separator/>
      </w:r>
    </w:p>
  </w:endnote>
  <w:endnote w:type="continuationSeparator" w:id="0">
    <w:p w14:paraId="5A6A1422" w14:textId="77777777" w:rsidR="000B26BA" w:rsidRPr="00780180" w:rsidRDefault="000B26BA">
      <w:pPr>
        <w:spacing w:after="0" w:line="240" w:lineRule="auto"/>
      </w:pPr>
      <w:r w:rsidRPr="007801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37378"/>
      <w:docPartObj>
        <w:docPartGallery w:val="Page Numbers (Bottom of Page)"/>
        <w:docPartUnique/>
      </w:docPartObj>
    </w:sdtPr>
    <w:sdtEndPr/>
    <w:sdtContent>
      <w:p w14:paraId="333E8ACA" w14:textId="77777777" w:rsidR="008F6623" w:rsidRPr="00780180" w:rsidRDefault="00B019FE">
        <w:pPr>
          <w:pStyle w:val="Fuzeile"/>
          <w:ind w:right="-1877"/>
          <w:jc w:val="right"/>
          <w:rPr>
            <w:sz w:val="12"/>
            <w:szCs w:val="12"/>
          </w:rPr>
        </w:pPr>
        <w:r w:rsidRPr="00780180">
          <w:rPr>
            <w:rFonts w:ascii="Arial" w:hAnsi="Arial" w:cs="Arial"/>
            <w:sz w:val="12"/>
            <w:szCs w:val="12"/>
          </w:rPr>
          <w:fldChar w:fldCharType="begin"/>
        </w:r>
        <w:r w:rsidRPr="00780180">
          <w:rPr>
            <w:rFonts w:ascii="Arial" w:hAnsi="Arial" w:cs="Arial"/>
            <w:sz w:val="12"/>
            <w:szCs w:val="12"/>
          </w:rPr>
          <w:instrText>PAGE</w:instrText>
        </w:r>
        <w:r w:rsidRPr="00780180">
          <w:rPr>
            <w:rFonts w:ascii="Arial" w:hAnsi="Arial" w:cs="Arial"/>
            <w:sz w:val="12"/>
            <w:szCs w:val="12"/>
          </w:rPr>
          <w:fldChar w:fldCharType="separate"/>
        </w:r>
        <w:r w:rsidRPr="00780180">
          <w:rPr>
            <w:rFonts w:ascii="Arial" w:hAnsi="Arial" w:cs="Arial"/>
            <w:sz w:val="12"/>
            <w:szCs w:val="12"/>
          </w:rPr>
          <w:t>3</w:t>
        </w:r>
        <w:r w:rsidRPr="00780180">
          <w:rPr>
            <w:rFonts w:ascii="Arial" w:hAnsi="Arial" w:cs="Arial"/>
            <w:sz w:val="12"/>
            <w:szCs w:val="12"/>
          </w:rPr>
          <w:fldChar w:fldCharType="end"/>
        </w:r>
        <w:r w:rsidRPr="00780180">
          <w:rPr>
            <w:rFonts w:ascii="Arial" w:hAnsi="Arial" w:cs="Arial"/>
            <w:sz w:val="12"/>
            <w:szCs w:val="12"/>
          </w:rPr>
          <w:t>/</w:t>
        </w:r>
        <w:r w:rsidRPr="00780180">
          <w:rPr>
            <w:rFonts w:ascii="Arial" w:hAnsi="Arial" w:cs="Arial"/>
            <w:sz w:val="12"/>
            <w:szCs w:val="12"/>
          </w:rPr>
          <w:fldChar w:fldCharType="begin"/>
        </w:r>
        <w:r w:rsidRPr="00780180">
          <w:rPr>
            <w:rFonts w:ascii="Arial" w:hAnsi="Arial" w:cs="Arial"/>
            <w:sz w:val="12"/>
            <w:szCs w:val="12"/>
          </w:rPr>
          <w:instrText>NUMPAGES \* ARABIC</w:instrText>
        </w:r>
        <w:r w:rsidRPr="00780180">
          <w:rPr>
            <w:rFonts w:ascii="Arial" w:hAnsi="Arial" w:cs="Arial"/>
            <w:sz w:val="12"/>
            <w:szCs w:val="12"/>
          </w:rPr>
          <w:fldChar w:fldCharType="separate"/>
        </w:r>
        <w:r w:rsidRPr="00780180">
          <w:rPr>
            <w:rFonts w:ascii="Arial" w:hAnsi="Arial" w:cs="Arial"/>
            <w:sz w:val="12"/>
            <w:szCs w:val="12"/>
          </w:rPr>
          <w:t>3</w:t>
        </w:r>
        <w:r w:rsidRPr="00780180">
          <w:rPr>
            <w:rFonts w:ascii="Arial" w:hAnsi="Arial" w:cs="Arial"/>
            <w:sz w:val="12"/>
            <w:szCs w:val="12"/>
          </w:rPr>
          <w:fldChar w:fldCharType="end"/>
        </w:r>
      </w:p>
    </w:sdtContent>
  </w:sdt>
  <w:p w14:paraId="015F3217" w14:textId="77777777" w:rsidR="008F6623" w:rsidRPr="00780180" w:rsidRDefault="008F662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949795"/>
      <w:docPartObj>
        <w:docPartGallery w:val="Page Numbers (Bottom of Page)"/>
        <w:docPartUnique/>
      </w:docPartObj>
    </w:sdtPr>
    <w:sdtEndPr/>
    <w:sdtContent>
      <w:p w14:paraId="74C458FB" w14:textId="77777777" w:rsidR="008F6623" w:rsidRPr="00780180" w:rsidRDefault="00B019FE">
        <w:pPr>
          <w:pStyle w:val="Fuzeile"/>
          <w:ind w:right="-1877"/>
          <w:jc w:val="right"/>
        </w:pPr>
        <w:r w:rsidRPr="00780180">
          <w:rPr>
            <w:rFonts w:ascii="Arial" w:hAnsi="Arial" w:cs="Arial"/>
            <w:sz w:val="12"/>
            <w:szCs w:val="12"/>
          </w:rPr>
          <w:fldChar w:fldCharType="begin"/>
        </w:r>
        <w:r w:rsidRPr="00780180">
          <w:rPr>
            <w:rFonts w:ascii="Arial" w:hAnsi="Arial" w:cs="Arial"/>
            <w:sz w:val="12"/>
            <w:szCs w:val="12"/>
          </w:rPr>
          <w:instrText>PAGE</w:instrText>
        </w:r>
        <w:r w:rsidRPr="00780180">
          <w:rPr>
            <w:rFonts w:ascii="Arial" w:hAnsi="Arial" w:cs="Arial"/>
            <w:sz w:val="12"/>
            <w:szCs w:val="12"/>
          </w:rPr>
          <w:fldChar w:fldCharType="separate"/>
        </w:r>
        <w:r w:rsidRPr="00780180">
          <w:rPr>
            <w:rFonts w:ascii="Arial" w:hAnsi="Arial" w:cs="Arial"/>
            <w:sz w:val="12"/>
            <w:szCs w:val="12"/>
          </w:rPr>
          <w:t>1</w:t>
        </w:r>
        <w:r w:rsidRPr="00780180">
          <w:rPr>
            <w:rFonts w:ascii="Arial" w:hAnsi="Arial" w:cs="Arial"/>
            <w:sz w:val="12"/>
            <w:szCs w:val="12"/>
          </w:rPr>
          <w:fldChar w:fldCharType="end"/>
        </w:r>
        <w:r w:rsidRPr="00780180">
          <w:rPr>
            <w:rFonts w:ascii="Arial" w:hAnsi="Arial" w:cs="Arial"/>
            <w:sz w:val="12"/>
            <w:szCs w:val="12"/>
          </w:rPr>
          <w:t>/</w:t>
        </w:r>
        <w:r w:rsidRPr="00780180">
          <w:rPr>
            <w:rFonts w:ascii="Arial" w:hAnsi="Arial" w:cs="Arial"/>
            <w:sz w:val="12"/>
            <w:szCs w:val="12"/>
          </w:rPr>
          <w:fldChar w:fldCharType="begin"/>
        </w:r>
        <w:r w:rsidRPr="00780180">
          <w:rPr>
            <w:rFonts w:ascii="Arial" w:hAnsi="Arial" w:cs="Arial"/>
            <w:sz w:val="12"/>
            <w:szCs w:val="12"/>
          </w:rPr>
          <w:instrText>NUMPAGES \* ARABIC</w:instrText>
        </w:r>
        <w:r w:rsidRPr="00780180">
          <w:rPr>
            <w:rFonts w:ascii="Arial" w:hAnsi="Arial" w:cs="Arial"/>
            <w:sz w:val="12"/>
            <w:szCs w:val="12"/>
          </w:rPr>
          <w:fldChar w:fldCharType="separate"/>
        </w:r>
        <w:r w:rsidRPr="00780180">
          <w:rPr>
            <w:rFonts w:ascii="Arial" w:hAnsi="Arial" w:cs="Arial"/>
            <w:sz w:val="12"/>
            <w:szCs w:val="12"/>
          </w:rPr>
          <w:t>3</w:t>
        </w:r>
        <w:r w:rsidRPr="00780180">
          <w:rPr>
            <w:rFonts w:ascii="Arial" w:hAnsi="Arial" w:cs="Arial"/>
            <w:sz w:val="12"/>
            <w:szCs w:val="12"/>
          </w:rPr>
          <w:fldChar w:fldCharType="end"/>
        </w:r>
      </w:p>
    </w:sdtContent>
  </w:sdt>
  <w:p w14:paraId="2B9690D1" w14:textId="77777777" w:rsidR="008F6623" w:rsidRPr="00780180" w:rsidRDefault="008F66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6835F" w14:textId="77777777" w:rsidR="000B26BA" w:rsidRPr="00780180" w:rsidRDefault="000B26BA">
      <w:pPr>
        <w:spacing w:after="0" w:line="240" w:lineRule="auto"/>
      </w:pPr>
      <w:r w:rsidRPr="00780180">
        <w:separator/>
      </w:r>
    </w:p>
  </w:footnote>
  <w:footnote w:type="continuationSeparator" w:id="0">
    <w:p w14:paraId="5D39FF04" w14:textId="77777777" w:rsidR="000B26BA" w:rsidRPr="00780180" w:rsidRDefault="000B26BA">
      <w:pPr>
        <w:spacing w:after="0" w:line="240" w:lineRule="auto"/>
      </w:pPr>
      <w:r w:rsidRPr="0078018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C2E5" w14:textId="77777777" w:rsidR="008F6623" w:rsidRPr="00780180" w:rsidRDefault="00B019FE">
    <w:pPr>
      <w:pStyle w:val="Kopfzeile"/>
    </w:pPr>
    <w:r w:rsidRPr="00E47637">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581115495"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49B6" w14:textId="77777777" w:rsidR="008F6623" w:rsidRPr="00780180" w:rsidRDefault="00B019FE">
    <w:pPr>
      <w:pStyle w:val="Kopfzeile"/>
      <w:tabs>
        <w:tab w:val="left" w:pos="9199"/>
        <w:tab w:val="right" w:pos="9807"/>
      </w:tabs>
      <w:spacing w:line="240" w:lineRule="exact"/>
      <w:ind w:right="-1871"/>
      <w:rPr>
        <w:rFonts w:ascii="Arial" w:hAnsi="Arial" w:cs="Arial"/>
        <w:sz w:val="14"/>
      </w:rPr>
    </w:pPr>
    <w:r w:rsidRPr="00E47637">
      <w:rPr>
        <w:rFonts w:ascii="Arial" w:hAnsi="Arial" w:cs="Arial"/>
        <w:noProof/>
        <w:sz w:val="14"/>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8F6623" w:rsidRPr="00780180" w14:paraId="6F539F14" w14:textId="77777777">
                            <w:tc>
                              <w:tcPr>
                                <w:tcW w:w="3828" w:type="dxa"/>
                                <w:tcBorders>
                                  <w:top w:val="nil"/>
                                  <w:left w:val="nil"/>
                                  <w:bottom w:val="nil"/>
                                  <w:right w:val="nil"/>
                                </w:tcBorders>
                              </w:tcPr>
                              <w:p w14:paraId="0533209D" w14:textId="54D99BC5" w:rsidR="008F6623" w:rsidRPr="00780180" w:rsidRDefault="00B019FE">
                                <w:pPr>
                                  <w:pStyle w:val="Kopfzeile"/>
                                  <w:spacing w:line="240" w:lineRule="exact"/>
                                  <w:jc w:val="right"/>
                                  <w:rPr>
                                    <w:rFonts w:ascii="Arial" w:hAnsi="Arial" w:cs="Arial"/>
                                    <w:b/>
                                    <w:sz w:val="14"/>
                                  </w:rPr>
                                </w:pPr>
                                <w:r w:rsidRPr="00780180">
                                  <w:rPr>
                                    <w:rFonts w:ascii="Arial" w:eastAsia="Calibri" w:hAnsi="Arial" w:cs="Arial"/>
                                    <w:b/>
                                    <w:sz w:val="14"/>
                                  </w:rPr>
                                  <w:t>ALPLA Werke Alwin Lehner GmbH &amp; Co. KG</w:t>
                                </w:r>
                              </w:p>
                              <w:p w14:paraId="1576ED05" w14:textId="77777777" w:rsidR="008F6623" w:rsidRPr="00780180" w:rsidRDefault="00B019FE">
                                <w:pPr>
                                  <w:pStyle w:val="Kopfzeile"/>
                                  <w:spacing w:line="240" w:lineRule="exact"/>
                                  <w:jc w:val="right"/>
                                  <w:rPr>
                                    <w:rFonts w:ascii="Arial" w:hAnsi="Arial" w:cs="Arial"/>
                                    <w:sz w:val="14"/>
                                  </w:rPr>
                                </w:pPr>
                                <w:proofErr w:type="spellStart"/>
                                <w:r w:rsidRPr="00780180">
                                  <w:rPr>
                                    <w:rFonts w:ascii="Arial" w:eastAsia="Calibri" w:hAnsi="Arial" w:cs="Arial"/>
                                    <w:sz w:val="14"/>
                                  </w:rPr>
                                  <w:t>Mockenstraße</w:t>
                                </w:r>
                                <w:proofErr w:type="spellEnd"/>
                                <w:r w:rsidRPr="00780180">
                                  <w:rPr>
                                    <w:rFonts w:ascii="Arial" w:eastAsia="Calibri" w:hAnsi="Arial" w:cs="Arial"/>
                                    <w:sz w:val="14"/>
                                  </w:rPr>
                                  <w:t xml:space="preserve"> 34</w:t>
                                </w:r>
                              </w:p>
                              <w:p w14:paraId="0E6FA552" w14:textId="77777777" w:rsidR="008F6623" w:rsidRPr="00780180" w:rsidRDefault="00B019FE">
                                <w:pPr>
                                  <w:pStyle w:val="Kopfzeile"/>
                                  <w:spacing w:line="240" w:lineRule="exact"/>
                                  <w:jc w:val="right"/>
                                  <w:rPr>
                                    <w:rFonts w:ascii="Arial" w:hAnsi="Arial" w:cs="Arial"/>
                                    <w:sz w:val="14"/>
                                  </w:rPr>
                                </w:pPr>
                                <w:r w:rsidRPr="00780180">
                                  <w:rPr>
                                    <w:rFonts w:ascii="Arial" w:eastAsia="Calibri" w:hAnsi="Arial" w:cs="Arial"/>
                                    <w:sz w:val="14"/>
                                  </w:rPr>
                                  <w:t>6971 Hard</w:t>
                                </w:r>
                              </w:p>
                              <w:p w14:paraId="6C25FFB9" w14:textId="77777777" w:rsidR="008F6623" w:rsidRPr="00780180" w:rsidRDefault="00B019FE">
                                <w:pPr>
                                  <w:pStyle w:val="Kopfzeile"/>
                                  <w:spacing w:line="240" w:lineRule="exact"/>
                                  <w:jc w:val="right"/>
                                  <w:rPr>
                                    <w:rFonts w:ascii="Arial" w:hAnsi="Arial" w:cs="Arial"/>
                                    <w:sz w:val="14"/>
                                  </w:rPr>
                                </w:pPr>
                                <w:r w:rsidRPr="00780180">
                                  <w:rPr>
                                    <w:rFonts w:ascii="Arial" w:eastAsia="Calibri" w:hAnsi="Arial" w:cs="Arial"/>
                                    <w:sz w:val="14"/>
                                  </w:rPr>
                                  <w:t>Austria</w:t>
                                </w:r>
                              </w:p>
                              <w:p w14:paraId="08D03A3F" w14:textId="0FBA0B0E" w:rsidR="008F6623" w:rsidRPr="00780180" w:rsidRDefault="00B019FE">
                                <w:pPr>
                                  <w:pStyle w:val="Kopfzeile"/>
                                  <w:spacing w:line="240" w:lineRule="exact"/>
                                  <w:jc w:val="right"/>
                                  <w:rPr>
                                    <w:rFonts w:ascii="Arial" w:hAnsi="Arial" w:cs="Arial"/>
                                    <w:sz w:val="14"/>
                                  </w:rPr>
                                </w:pPr>
                                <w:r w:rsidRPr="00780180">
                                  <w:rPr>
                                    <w:rFonts w:ascii="Arial" w:eastAsia="Calibri" w:hAnsi="Arial" w:cs="Arial"/>
                                    <w:sz w:val="14"/>
                                  </w:rPr>
                                  <w:t>T +43 (0)5574 602 0</w:t>
                                </w:r>
                              </w:p>
                              <w:p w14:paraId="375734DD" w14:textId="77777777" w:rsidR="008F6623" w:rsidRPr="00780180" w:rsidRDefault="00B019FE">
                                <w:pPr>
                                  <w:pStyle w:val="FrameContents"/>
                                  <w:spacing w:after="0" w:line="240" w:lineRule="exact"/>
                                  <w:jc w:val="right"/>
                                  <w:rPr>
                                    <w:rFonts w:ascii="Arial" w:hAnsi="Arial" w:cs="Arial"/>
                                    <w:sz w:val="14"/>
                                  </w:rPr>
                                </w:pPr>
                                <w:r w:rsidRPr="00780180">
                                  <w:rPr>
                                    <w:rFonts w:ascii="Arial" w:eastAsia="Calibri" w:hAnsi="Arial" w:cs="Arial"/>
                                    <w:sz w:val="14"/>
                                  </w:rPr>
                                  <w:t>office@alpla.com</w:t>
                                </w:r>
                              </w:p>
                              <w:p w14:paraId="2793E20C" w14:textId="77777777" w:rsidR="008F6623" w:rsidRPr="00780180" w:rsidRDefault="00B019FE">
                                <w:pPr>
                                  <w:pStyle w:val="FrameContents"/>
                                  <w:spacing w:after="0" w:line="240" w:lineRule="exact"/>
                                  <w:jc w:val="right"/>
                                  <w:rPr>
                                    <w:rFonts w:ascii="Arial" w:hAnsi="Arial"/>
                                    <w:sz w:val="14"/>
                                  </w:rPr>
                                </w:pPr>
                                <w:r w:rsidRPr="00780180">
                                  <w:rPr>
                                    <w:rFonts w:ascii="Arial" w:eastAsia="Calibri" w:hAnsi="Arial" w:cs="Arial"/>
                                    <w:sz w:val="14"/>
                                  </w:rPr>
                                  <w:t>www.alpla.com</w:t>
                                </w:r>
                              </w:p>
                            </w:tc>
                          </w:tr>
                          <w:tr w:rsidR="008F6623" w:rsidRPr="00780180" w14:paraId="12F6483F" w14:textId="77777777">
                            <w:trPr>
                              <w:trHeight w:hRule="exact" w:val="624"/>
                            </w:trPr>
                            <w:tc>
                              <w:tcPr>
                                <w:tcW w:w="3828" w:type="dxa"/>
                                <w:tcBorders>
                                  <w:top w:val="nil"/>
                                  <w:left w:val="nil"/>
                                  <w:bottom w:val="nil"/>
                                  <w:right w:val="nil"/>
                                </w:tcBorders>
                              </w:tcPr>
                              <w:p w14:paraId="760AAF5C" w14:textId="77777777" w:rsidR="008F6623" w:rsidRPr="00780180" w:rsidRDefault="008F6623">
                                <w:pPr>
                                  <w:pStyle w:val="FrameContents"/>
                                  <w:spacing w:after="0" w:line="240" w:lineRule="exact"/>
                                  <w:jc w:val="right"/>
                                  <w:rPr>
                                    <w:rFonts w:ascii="Arial" w:hAnsi="Arial"/>
                                    <w:sz w:val="14"/>
                                  </w:rPr>
                                </w:pPr>
                              </w:p>
                            </w:tc>
                          </w:tr>
                          <w:tr w:rsidR="008F6623" w:rsidRPr="00780180" w14:paraId="062EF5F3" w14:textId="77777777">
                            <w:tc>
                              <w:tcPr>
                                <w:tcW w:w="3828" w:type="dxa"/>
                                <w:tcBorders>
                                  <w:top w:val="nil"/>
                                  <w:left w:val="nil"/>
                                  <w:bottom w:val="nil"/>
                                  <w:right w:val="nil"/>
                                </w:tcBorders>
                              </w:tcPr>
                              <w:p w14:paraId="0D3E5B0D" w14:textId="77777777" w:rsidR="008F6623" w:rsidRPr="00F95527" w:rsidRDefault="00B019FE">
                                <w:pPr>
                                  <w:pStyle w:val="FrameContents"/>
                                  <w:spacing w:after="0" w:line="240" w:lineRule="exact"/>
                                  <w:jc w:val="right"/>
                                  <w:rPr>
                                    <w:rFonts w:ascii="Arial" w:hAnsi="Arial"/>
                                    <w:b/>
                                    <w:sz w:val="14"/>
                                    <w:lang w:val="en-US"/>
                                  </w:rPr>
                                </w:pPr>
                                <w:r w:rsidRPr="00F95527">
                                  <w:rPr>
                                    <w:rFonts w:ascii="Arial" w:eastAsia="Calibri" w:hAnsi="Arial" w:cs="Mangal"/>
                                    <w:b/>
                                    <w:sz w:val="14"/>
                                    <w:lang w:val="en-US"/>
                                  </w:rPr>
                                  <w:t>Contact</w:t>
                                </w:r>
                              </w:p>
                              <w:p w14:paraId="2C37C41C" w14:textId="77777777" w:rsidR="008F6623" w:rsidRPr="00F95527" w:rsidRDefault="00B019FE">
                                <w:pPr>
                                  <w:pStyle w:val="FrameContents"/>
                                  <w:spacing w:after="0" w:line="240" w:lineRule="exact"/>
                                  <w:jc w:val="right"/>
                                  <w:rPr>
                                    <w:rFonts w:ascii="Arial" w:hAnsi="Arial"/>
                                    <w:sz w:val="14"/>
                                    <w:lang w:val="en-US"/>
                                  </w:rPr>
                                </w:pPr>
                                <w:r w:rsidRPr="00F95527">
                                  <w:rPr>
                                    <w:rFonts w:ascii="Arial" w:eastAsia="Calibri" w:hAnsi="Arial" w:cs="Mangal"/>
                                    <w:sz w:val="14"/>
                                    <w:lang w:val="en-US"/>
                                  </w:rPr>
                                  <w:t>Erik Nielsen</w:t>
                                </w:r>
                              </w:p>
                              <w:p w14:paraId="726B3D76" w14:textId="77777777" w:rsidR="008F6623" w:rsidRPr="00F95527" w:rsidRDefault="00B019FE">
                                <w:pPr>
                                  <w:pStyle w:val="FrameContents"/>
                                  <w:spacing w:after="0" w:line="240" w:lineRule="exact"/>
                                  <w:jc w:val="right"/>
                                  <w:rPr>
                                    <w:rFonts w:ascii="Arial" w:hAnsi="Arial"/>
                                    <w:sz w:val="14"/>
                                    <w:lang w:val="en-US"/>
                                  </w:rPr>
                                </w:pPr>
                                <w:r w:rsidRPr="00F95527">
                                  <w:rPr>
                                    <w:rFonts w:ascii="Arial" w:eastAsia="Calibri" w:hAnsi="Arial" w:cs="Mangal"/>
                                    <w:sz w:val="14"/>
                                    <w:lang w:val="en-US"/>
                                  </w:rPr>
                                  <w:t>erik.nielsen@alpla.com</w:t>
                                </w:r>
                              </w:p>
                              <w:p w14:paraId="1721C929" w14:textId="6F46D96C" w:rsidR="008F6623" w:rsidRPr="00780180" w:rsidRDefault="00B019FE">
                                <w:pPr>
                                  <w:pStyle w:val="FrameContents"/>
                                  <w:spacing w:after="0" w:line="240" w:lineRule="exact"/>
                                  <w:jc w:val="right"/>
                                  <w:rPr>
                                    <w:rFonts w:ascii="Arial" w:hAnsi="Arial"/>
                                    <w:sz w:val="14"/>
                                  </w:rPr>
                                </w:pPr>
                                <w:r w:rsidRPr="00780180">
                                  <w:rPr>
                                    <w:rFonts w:ascii="Arial" w:eastAsia="Calibri" w:hAnsi="Arial" w:cs="Mangal"/>
                                    <w:sz w:val="14"/>
                                  </w:rPr>
                                  <w:t>T +43 (0)5574 602 1701</w:t>
                                </w:r>
                              </w:p>
                            </w:tc>
                          </w:tr>
                        </w:tbl>
                        <w:p w14:paraId="529E2CC4" w14:textId="77777777" w:rsidR="008F6623" w:rsidRPr="00780180" w:rsidRDefault="008F6623">
                          <w:pPr>
                            <w:pStyle w:val="FrameContents"/>
                            <w:spacing w:after="0" w:line="240" w:lineRule="exact"/>
                            <w:jc w:val="right"/>
                            <w:rPr>
                              <w:rFonts w:ascii="Arial" w:hAnsi="Arial"/>
                              <w:sz w:val="14"/>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8F6623" w:rsidRPr="00780180" w14:paraId="6F539F14" w14:textId="77777777">
                      <w:tc>
                        <w:tcPr>
                          <w:tcW w:w="3828" w:type="dxa"/>
                          <w:tcBorders>
                            <w:top w:val="nil"/>
                            <w:left w:val="nil"/>
                            <w:bottom w:val="nil"/>
                            <w:right w:val="nil"/>
                          </w:tcBorders>
                        </w:tcPr>
                        <w:p w14:paraId="0533209D" w14:textId="54D99BC5" w:rsidR="008F6623" w:rsidRPr="00780180" w:rsidRDefault="00B019FE">
                          <w:pPr>
                            <w:pStyle w:val="Kopfzeile"/>
                            <w:spacing w:line="240" w:lineRule="exact"/>
                            <w:jc w:val="right"/>
                            <w:rPr>
                              <w:rFonts w:ascii="Arial" w:hAnsi="Arial" w:cs="Arial"/>
                              <w:b/>
                              <w:sz w:val="14"/>
                            </w:rPr>
                          </w:pPr>
                          <w:r w:rsidRPr="00780180">
                            <w:rPr>
                              <w:rFonts w:ascii="Arial" w:eastAsia="Calibri" w:hAnsi="Arial" w:cs="Arial"/>
                              <w:b/>
                              <w:sz w:val="14"/>
                            </w:rPr>
                            <w:t>ALPLA Werke Alwin Lehner GmbH &amp; Co. KG</w:t>
                          </w:r>
                        </w:p>
                        <w:p w14:paraId="1576ED05" w14:textId="77777777" w:rsidR="008F6623" w:rsidRPr="00780180" w:rsidRDefault="00B019FE">
                          <w:pPr>
                            <w:pStyle w:val="Kopfzeile"/>
                            <w:spacing w:line="240" w:lineRule="exact"/>
                            <w:jc w:val="right"/>
                            <w:rPr>
                              <w:rFonts w:ascii="Arial" w:hAnsi="Arial" w:cs="Arial"/>
                              <w:sz w:val="14"/>
                            </w:rPr>
                          </w:pPr>
                          <w:proofErr w:type="spellStart"/>
                          <w:r w:rsidRPr="00780180">
                            <w:rPr>
                              <w:rFonts w:ascii="Arial" w:eastAsia="Calibri" w:hAnsi="Arial" w:cs="Arial"/>
                              <w:sz w:val="14"/>
                            </w:rPr>
                            <w:t>Mockenstraße</w:t>
                          </w:r>
                          <w:proofErr w:type="spellEnd"/>
                          <w:r w:rsidRPr="00780180">
                            <w:rPr>
                              <w:rFonts w:ascii="Arial" w:eastAsia="Calibri" w:hAnsi="Arial" w:cs="Arial"/>
                              <w:sz w:val="14"/>
                            </w:rPr>
                            <w:t xml:space="preserve"> 34</w:t>
                          </w:r>
                        </w:p>
                        <w:p w14:paraId="0E6FA552" w14:textId="77777777" w:rsidR="008F6623" w:rsidRPr="00780180" w:rsidRDefault="00B019FE">
                          <w:pPr>
                            <w:pStyle w:val="Kopfzeile"/>
                            <w:spacing w:line="240" w:lineRule="exact"/>
                            <w:jc w:val="right"/>
                            <w:rPr>
                              <w:rFonts w:ascii="Arial" w:hAnsi="Arial" w:cs="Arial"/>
                              <w:sz w:val="14"/>
                            </w:rPr>
                          </w:pPr>
                          <w:r w:rsidRPr="00780180">
                            <w:rPr>
                              <w:rFonts w:ascii="Arial" w:eastAsia="Calibri" w:hAnsi="Arial" w:cs="Arial"/>
                              <w:sz w:val="14"/>
                            </w:rPr>
                            <w:t>6971 Hard</w:t>
                          </w:r>
                        </w:p>
                        <w:p w14:paraId="6C25FFB9" w14:textId="77777777" w:rsidR="008F6623" w:rsidRPr="00780180" w:rsidRDefault="00B019FE">
                          <w:pPr>
                            <w:pStyle w:val="Kopfzeile"/>
                            <w:spacing w:line="240" w:lineRule="exact"/>
                            <w:jc w:val="right"/>
                            <w:rPr>
                              <w:rFonts w:ascii="Arial" w:hAnsi="Arial" w:cs="Arial"/>
                              <w:sz w:val="14"/>
                            </w:rPr>
                          </w:pPr>
                          <w:r w:rsidRPr="00780180">
                            <w:rPr>
                              <w:rFonts w:ascii="Arial" w:eastAsia="Calibri" w:hAnsi="Arial" w:cs="Arial"/>
                              <w:sz w:val="14"/>
                            </w:rPr>
                            <w:t>Austria</w:t>
                          </w:r>
                        </w:p>
                        <w:p w14:paraId="08D03A3F" w14:textId="0FBA0B0E" w:rsidR="008F6623" w:rsidRPr="00780180" w:rsidRDefault="00B019FE">
                          <w:pPr>
                            <w:pStyle w:val="Kopfzeile"/>
                            <w:spacing w:line="240" w:lineRule="exact"/>
                            <w:jc w:val="right"/>
                            <w:rPr>
                              <w:rFonts w:ascii="Arial" w:hAnsi="Arial" w:cs="Arial"/>
                              <w:sz w:val="14"/>
                            </w:rPr>
                          </w:pPr>
                          <w:r w:rsidRPr="00780180">
                            <w:rPr>
                              <w:rFonts w:ascii="Arial" w:eastAsia="Calibri" w:hAnsi="Arial" w:cs="Arial"/>
                              <w:sz w:val="14"/>
                            </w:rPr>
                            <w:t>T +43 (0)5574 602 0</w:t>
                          </w:r>
                        </w:p>
                        <w:p w14:paraId="375734DD" w14:textId="77777777" w:rsidR="008F6623" w:rsidRPr="00780180" w:rsidRDefault="00B019FE">
                          <w:pPr>
                            <w:pStyle w:val="FrameContents"/>
                            <w:spacing w:after="0" w:line="240" w:lineRule="exact"/>
                            <w:jc w:val="right"/>
                            <w:rPr>
                              <w:rFonts w:ascii="Arial" w:hAnsi="Arial" w:cs="Arial"/>
                              <w:sz w:val="14"/>
                            </w:rPr>
                          </w:pPr>
                          <w:r w:rsidRPr="00780180">
                            <w:rPr>
                              <w:rFonts w:ascii="Arial" w:eastAsia="Calibri" w:hAnsi="Arial" w:cs="Arial"/>
                              <w:sz w:val="14"/>
                            </w:rPr>
                            <w:t>office@alpla.com</w:t>
                          </w:r>
                        </w:p>
                        <w:p w14:paraId="2793E20C" w14:textId="77777777" w:rsidR="008F6623" w:rsidRPr="00780180" w:rsidRDefault="00B019FE">
                          <w:pPr>
                            <w:pStyle w:val="FrameContents"/>
                            <w:spacing w:after="0" w:line="240" w:lineRule="exact"/>
                            <w:jc w:val="right"/>
                            <w:rPr>
                              <w:rFonts w:ascii="Arial" w:hAnsi="Arial"/>
                              <w:sz w:val="14"/>
                            </w:rPr>
                          </w:pPr>
                          <w:r w:rsidRPr="00780180">
                            <w:rPr>
                              <w:rFonts w:ascii="Arial" w:eastAsia="Calibri" w:hAnsi="Arial" w:cs="Arial"/>
                              <w:sz w:val="14"/>
                            </w:rPr>
                            <w:t>www.alpla.com</w:t>
                          </w:r>
                        </w:p>
                      </w:tc>
                    </w:tr>
                    <w:tr w:rsidR="008F6623" w:rsidRPr="00780180" w14:paraId="12F6483F" w14:textId="77777777">
                      <w:trPr>
                        <w:trHeight w:hRule="exact" w:val="624"/>
                      </w:trPr>
                      <w:tc>
                        <w:tcPr>
                          <w:tcW w:w="3828" w:type="dxa"/>
                          <w:tcBorders>
                            <w:top w:val="nil"/>
                            <w:left w:val="nil"/>
                            <w:bottom w:val="nil"/>
                            <w:right w:val="nil"/>
                          </w:tcBorders>
                        </w:tcPr>
                        <w:p w14:paraId="760AAF5C" w14:textId="77777777" w:rsidR="008F6623" w:rsidRPr="00780180" w:rsidRDefault="008F6623">
                          <w:pPr>
                            <w:pStyle w:val="FrameContents"/>
                            <w:spacing w:after="0" w:line="240" w:lineRule="exact"/>
                            <w:jc w:val="right"/>
                            <w:rPr>
                              <w:rFonts w:ascii="Arial" w:hAnsi="Arial"/>
                              <w:sz w:val="14"/>
                            </w:rPr>
                          </w:pPr>
                        </w:p>
                      </w:tc>
                    </w:tr>
                    <w:tr w:rsidR="008F6623" w:rsidRPr="00780180" w14:paraId="062EF5F3" w14:textId="77777777">
                      <w:tc>
                        <w:tcPr>
                          <w:tcW w:w="3828" w:type="dxa"/>
                          <w:tcBorders>
                            <w:top w:val="nil"/>
                            <w:left w:val="nil"/>
                            <w:bottom w:val="nil"/>
                            <w:right w:val="nil"/>
                          </w:tcBorders>
                        </w:tcPr>
                        <w:p w14:paraId="0D3E5B0D" w14:textId="77777777" w:rsidR="008F6623" w:rsidRPr="00F95527" w:rsidRDefault="00B019FE">
                          <w:pPr>
                            <w:pStyle w:val="FrameContents"/>
                            <w:spacing w:after="0" w:line="240" w:lineRule="exact"/>
                            <w:jc w:val="right"/>
                            <w:rPr>
                              <w:rFonts w:ascii="Arial" w:hAnsi="Arial"/>
                              <w:b/>
                              <w:sz w:val="14"/>
                              <w:lang w:val="en-US"/>
                            </w:rPr>
                          </w:pPr>
                          <w:r w:rsidRPr="00F95527">
                            <w:rPr>
                              <w:rFonts w:ascii="Arial" w:eastAsia="Calibri" w:hAnsi="Arial" w:cs="Mangal"/>
                              <w:b/>
                              <w:sz w:val="14"/>
                              <w:lang w:val="en-US"/>
                            </w:rPr>
                            <w:t>Contact</w:t>
                          </w:r>
                        </w:p>
                        <w:p w14:paraId="2C37C41C" w14:textId="77777777" w:rsidR="008F6623" w:rsidRPr="00F95527" w:rsidRDefault="00B019FE">
                          <w:pPr>
                            <w:pStyle w:val="FrameContents"/>
                            <w:spacing w:after="0" w:line="240" w:lineRule="exact"/>
                            <w:jc w:val="right"/>
                            <w:rPr>
                              <w:rFonts w:ascii="Arial" w:hAnsi="Arial"/>
                              <w:sz w:val="14"/>
                              <w:lang w:val="en-US"/>
                            </w:rPr>
                          </w:pPr>
                          <w:r w:rsidRPr="00F95527">
                            <w:rPr>
                              <w:rFonts w:ascii="Arial" w:eastAsia="Calibri" w:hAnsi="Arial" w:cs="Mangal"/>
                              <w:sz w:val="14"/>
                              <w:lang w:val="en-US"/>
                            </w:rPr>
                            <w:t>Erik Nielsen</w:t>
                          </w:r>
                        </w:p>
                        <w:p w14:paraId="726B3D76" w14:textId="77777777" w:rsidR="008F6623" w:rsidRPr="00F95527" w:rsidRDefault="00B019FE">
                          <w:pPr>
                            <w:pStyle w:val="FrameContents"/>
                            <w:spacing w:after="0" w:line="240" w:lineRule="exact"/>
                            <w:jc w:val="right"/>
                            <w:rPr>
                              <w:rFonts w:ascii="Arial" w:hAnsi="Arial"/>
                              <w:sz w:val="14"/>
                              <w:lang w:val="en-US"/>
                            </w:rPr>
                          </w:pPr>
                          <w:r w:rsidRPr="00F95527">
                            <w:rPr>
                              <w:rFonts w:ascii="Arial" w:eastAsia="Calibri" w:hAnsi="Arial" w:cs="Mangal"/>
                              <w:sz w:val="14"/>
                              <w:lang w:val="en-US"/>
                            </w:rPr>
                            <w:t>erik.nielsen@alpla.com</w:t>
                          </w:r>
                        </w:p>
                        <w:p w14:paraId="1721C929" w14:textId="6F46D96C" w:rsidR="008F6623" w:rsidRPr="00780180" w:rsidRDefault="00B019FE">
                          <w:pPr>
                            <w:pStyle w:val="FrameContents"/>
                            <w:spacing w:after="0" w:line="240" w:lineRule="exact"/>
                            <w:jc w:val="right"/>
                            <w:rPr>
                              <w:rFonts w:ascii="Arial" w:hAnsi="Arial"/>
                              <w:sz w:val="14"/>
                            </w:rPr>
                          </w:pPr>
                          <w:r w:rsidRPr="00780180">
                            <w:rPr>
                              <w:rFonts w:ascii="Arial" w:eastAsia="Calibri" w:hAnsi="Arial" w:cs="Mangal"/>
                              <w:sz w:val="14"/>
                            </w:rPr>
                            <w:t>T +43 (0)5574 602 1701</w:t>
                          </w:r>
                        </w:p>
                      </w:tc>
                    </w:tr>
                  </w:tbl>
                  <w:p w14:paraId="529E2CC4" w14:textId="77777777" w:rsidR="008F6623" w:rsidRPr="00780180" w:rsidRDefault="008F6623">
                    <w:pPr>
                      <w:pStyle w:val="FrameContents"/>
                      <w:spacing w:after="0" w:line="240" w:lineRule="exact"/>
                      <w:jc w:val="right"/>
                      <w:rPr>
                        <w:rFonts w:ascii="Arial" w:hAnsi="Arial"/>
                        <w:sz w:val="14"/>
                      </w:rPr>
                    </w:pPr>
                  </w:p>
                </w:txbxContent>
              </v:textbox>
              <w10:wrap anchory="page"/>
            </v:rect>
          </w:pict>
        </mc:Fallback>
      </mc:AlternateContent>
    </w:r>
    <w:r w:rsidRPr="00E47637">
      <w:rPr>
        <w:rFonts w:ascii="Arial" w:hAnsi="Arial" w:cs="Arial"/>
        <w:noProof/>
        <w:sz w:val="14"/>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1497630108"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9A2A1A"/>
    <w:multiLevelType w:val="hybridMultilevel"/>
    <w:tmpl w:val="D72A285A"/>
    <w:lvl w:ilvl="0" w:tplc="F1E6A53E">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7B74528D"/>
    <w:multiLevelType w:val="hybridMultilevel"/>
    <w:tmpl w:val="773CB0FE"/>
    <w:lvl w:ilvl="0" w:tplc="648E38C0">
      <w:start w:val="2023"/>
      <w:numFmt w:val="bullet"/>
      <w:lvlText w:val="-"/>
      <w:lvlJc w:val="left"/>
      <w:pPr>
        <w:ind w:left="720" w:hanging="360"/>
      </w:pPr>
      <w:rPr>
        <w:rFonts w:ascii="Arial" w:eastAsia="Aptos"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1321425966">
    <w:abstractNumId w:val="1"/>
  </w:num>
  <w:num w:numId="2" w16cid:durableId="161505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2841"/>
    <w:rsid w:val="00004176"/>
    <w:rsid w:val="00005ABD"/>
    <w:rsid w:val="00005B40"/>
    <w:rsid w:val="000102F3"/>
    <w:rsid w:val="000132E9"/>
    <w:rsid w:val="00014416"/>
    <w:rsid w:val="000148F8"/>
    <w:rsid w:val="00014E31"/>
    <w:rsid w:val="00015B52"/>
    <w:rsid w:val="00020440"/>
    <w:rsid w:val="00020C87"/>
    <w:rsid w:val="000213BA"/>
    <w:rsid w:val="00021CD9"/>
    <w:rsid w:val="00022546"/>
    <w:rsid w:val="00022882"/>
    <w:rsid w:val="00022C9B"/>
    <w:rsid w:val="000248B3"/>
    <w:rsid w:val="00027F80"/>
    <w:rsid w:val="00036362"/>
    <w:rsid w:val="0004098C"/>
    <w:rsid w:val="00041126"/>
    <w:rsid w:val="000417AA"/>
    <w:rsid w:val="000435A0"/>
    <w:rsid w:val="00044EB8"/>
    <w:rsid w:val="000452C7"/>
    <w:rsid w:val="00047C20"/>
    <w:rsid w:val="00052956"/>
    <w:rsid w:val="00057122"/>
    <w:rsid w:val="00060E7D"/>
    <w:rsid w:val="00061424"/>
    <w:rsid w:val="000617EE"/>
    <w:rsid w:val="0006422B"/>
    <w:rsid w:val="00064AFE"/>
    <w:rsid w:val="000659E0"/>
    <w:rsid w:val="00072074"/>
    <w:rsid w:val="000721F0"/>
    <w:rsid w:val="00073846"/>
    <w:rsid w:val="0008015C"/>
    <w:rsid w:val="00082317"/>
    <w:rsid w:val="0008339F"/>
    <w:rsid w:val="00083FCC"/>
    <w:rsid w:val="000852BF"/>
    <w:rsid w:val="00085B65"/>
    <w:rsid w:val="00086AD9"/>
    <w:rsid w:val="00095937"/>
    <w:rsid w:val="0009710E"/>
    <w:rsid w:val="000A06D1"/>
    <w:rsid w:val="000A24D3"/>
    <w:rsid w:val="000B2574"/>
    <w:rsid w:val="000B26BA"/>
    <w:rsid w:val="000B386F"/>
    <w:rsid w:val="000B4E94"/>
    <w:rsid w:val="000B5C62"/>
    <w:rsid w:val="000B5FE2"/>
    <w:rsid w:val="000C05D6"/>
    <w:rsid w:val="000C1744"/>
    <w:rsid w:val="000C3585"/>
    <w:rsid w:val="000C7A80"/>
    <w:rsid w:val="000D0FF3"/>
    <w:rsid w:val="000D2D99"/>
    <w:rsid w:val="000D3C11"/>
    <w:rsid w:val="000E628A"/>
    <w:rsid w:val="000E7557"/>
    <w:rsid w:val="000F1EF1"/>
    <w:rsid w:val="000F339F"/>
    <w:rsid w:val="000F5920"/>
    <w:rsid w:val="001003CF"/>
    <w:rsid w:val="001019E8"/>
    <w:rsid w:val="001037E9"/>
    <w:rsid w:val="001119C0"/>
    <w:rsid w:val="001127CF"/>
    <w:rsid w:val="0011337E"/>
    <w:rsid w:val="00114AEF"/>
    <w:rsid w:val="0011549C"/>
    <w:rsid w:val="001200C8"/>
    <w:rsid w:val="00123588"/>
    <w:rsid w:val="0012387E"/>
    <w:rsid w:val="00124B8D"/>
    <w:rsid w:val="00124E65"/>
    <w:rsid w:val="0012518A"/>
    <w:rsid w:val="001252F3"/>
    <w:rsid w:val="0012539A"/>
    <w:rsid w:val="0014036F"/>
    <w:rsid w:val="00143592"/>
    <w:rsid w:val="00143697"/>
    <w:rsid w:val="0015407D"/>
    <w:rsid w:val="00155F59"/>
    <w:rsid w:val="00156463"/>
    <w:rsid w:val="00162BF8"/>
    <w:rsid w:val="00165BAD"/>
    <w:rsid w:val="00166196"/>
    <w:rsid w:val="0016752B"/>
    <w:rsid w:val="00167E72"/>
    <w:rsid w:val="001701A9"/>
    <w:rsid w:val="00171B61"/>
    <w:rsid w:val="00174103"/>
    <w:rsid w:val="00176CB0"/>
    <w:rsid w:val="00177A86"/>
    <w:rsid w:val="001903C5"/>
    <w:rsid w:val="0019447A"/>
    <w:rsid w:val="00197674"/>
    <w:rsid w:val="001A4635"/>
    <w:rsid w:val="001A79CB"/>
    <w:rsid w:val="001B18F7"/>
    <w:rsid w:val="001B1E98"/>
    <w:rsid w:val="001B5DC6"/>
    <w:rsid w:val="001B636D"/>
    <w:rsid w:val="001B6FBB"/>
    <w:rsid w:val="001C0B5B"/>
    <w:rsid w:val="001C212E"/>
    <w:rsid w:val="001C31A4"/>
    <w:rsid w:val="001C5754"/>
    <w:rsid w:val="001C73A8"/>
    <w:rsid w:val="001C7D7E"/>
    <w:rsid w:val="001C7E53"/>
    <w:rsid w:val="001D4E8C"/>
    <w:rsid w:val="001E2AD7"/>
    <w:rsid w:val="001E3B9B"/>
    <w:rsid w:val="001E447B"/>
    <w:rsid w:val="001E4D5E"/>
    <w:rsid w:val="001E77C4"/>
    <w:rsid w:val="001F4877"/>
    <w:rsid w:val="001F4C57"/>
    <w:rsid w:val="001F52E0"/>
    <w:rsid w:val="001F7262"/>
    <w:rsid w:val="0020239E"/>
    <w:rsid w:val="00202546"/>
    <w:rsid w:val="002066B8"/>
    <w:rsid w:val="00206EE8"/>
    <w:rsid w:val="002076D2"/>
    <w:rsid w:val="0021133E"/>
    <w:rsid w:val="00213F41"/>
    <w:rsid w:val="00214036"/>
    <w:rsid w:val="00215B51"/>
    <w:rsid w:val="002216BA"/>
    <w:rsid w:val="002251B8"/>
    <w:rsid w:val="002254DC"/>
    <w:rsid w:val="00225AF7"/>
    <w:rsid w:val="00227BEC"/>
    <w:rsid w:val="00231A6D"/>
    <w:rsid w:val="002344C1"/>
    <w:rsid w:val="00234639"/>
    <w:rsid w:val="00234EAB"/>
    <w:rsid w:val="00247340"/>
    <w:rsid w:val="00247E56"/>
    <w:rsid w:val="00251B3D"/>
    <w:rsid w:val="00255D0C"/>
    <w:rsid w:val="00256797"/>
    <w:rsid w:val="00267A5A"/>
    <w:rsid w:val="00273898"/>
    <w:rsid w:val="00274856"/>
    <w:rsid w:val="00274DF2"/>
    <w:rsid w:val="00280071"/>
    <w:rsid w:val="00282282"/>
    <w:rsid w:val="00283070"/>
    <w:rsid w:val="00285D85"/>
    <w:rsid w:val="002865A2"/>
    <w:rsid w:val="002878F7"/>
    <w:rsid w:val="00292699"/>
    <w:rsid w:val="00295CF1"/>
    <w:rsid w:val="00296D04"/>
    <w:rsid w:val="002A0362"/>
    <w:rsid w:val="002A043D"/>
    <w:rsid w:val="002A1572"/>
    <w:rsid w:val="002A499B"/>
    <w:rsid w:val="002A59D4"/>
    <w:rsid w:val="002A6DC7"/>
    <w:rsid w:val="002B0FC3"/>
    <w:rsid w:val="002B1FE4"/>
    <w:rsid w:val="002B2669"/>
    <w:rsid w:val="002B306E"/>
    <w:rsid w:val="002B3A27"/>
    <w:rsid w:val="002B4CEA"/>
    <w:rsid w:val="002B5DA7"/>
    <w:rsid w:val="002B62C2"/>
    <w:rsid w:val="002B7498"/>
    <w:rsid w:val="002C0EED"/>
    <w:rsid w:val="002C163E"/>
    <w:rsid w:val="002C29C2"/>
    <w:rsid w:val="002C362A"/>
    <w:rsid w:val="002C571A"/>
    <w:rsid w:val="002D08F7"/>
    <w:rsid w:val="002D1E64"/>
    <w:rsid w:val="002D24D1"/>
    <w:rsid w:val="002D4DFF"/>
    <w:rsid w:val="002D5147"/>
    <w:rsid w:val="002E109B"/>
    <w:rsid w:val="002E1C60"/>
    <w:rsid w:val="002E33F2"/>
    <w:rsid w:val="002E524E"/>
    <w:rsid w:val="002E6B0A"/>
    <w:rsid w:val="002F000B"/>
    <w:rsid w:val="002F4177"/>
    <w:rsid w:val="00303A37"/>
    <w:rsid w:val="0030481E"/>
    <w:rsid w:val="00304ABD"/>
    <w:rsid w:val="00311CE6"/>
    <w:rsid w:val="00312637"/>
    <w:rsid w:val="00312ACA"/>
    <w:rsid w:val="00313F68"/>
    <w:rsid w:val="0031415F"/>
    <w:rsid w:val="00314A7E"/>
    <w:rsid w:val="00314B30"/>
    <w:rsid w:val="00315393"/>
    <w:rsid w:val="003174E6"/>
    <w:rsid w:val="003177CC"/>
    <w:rsid w:val="00317935"/>
    <w:rsid w:val="00317A5C"/>
    <w:rsid w:val="00317E75"/>
    <w:rsid w:val="0032022F"/>
    <w:rsid w:val="003213BF"/>
    <w:rsid w:val="003220DF"/>
    <w:rsid w:val="00324061"/>
    <w:rsid w:val="003269FD"/>
    <w:rsid w:val="00326BE1"/>
    <w:rsid w:val="00327490"/>
    <w:rsid w:val="00330D3F"/>
    <w:rsid w:val="003310DD"/>
    <w:rsid w:val="00331CBD"/>
    <w:rsid w:val="00332455"/>
    <w:rsid w:val="00334086"/>
    <w:rsid w:val="00335181"/>
    <w:rsid w:val="00335582"/>
    <w:rsid w:val="00336F79"/>
    <w:rsid w:val="00340304"/>
    <w:rsid w:val="00340CF9"/>
    <w:rsid w:val="00341A05"/>
    <w:rsid w:val="00343AEF"/>
    <w:rsid w:val="003441BC"/>
    <w:rsid w:val="00352A22"/>
    <w:rsid w:val="00352E47"/>
    <w:rsid w:val="00361CEF"/>
    <w:rsid w:val="003630B2"/>
    <w:rsid w:val="003630C8"/>
    <w:rsid w:val="003651F7"/>
    <w:rsid w:val="003652D9"/>
    <w:rsid w:val="0036682D"/>
    <w:rsid w:val="0036705C"/>
    <w:rsid w:val="00371F48"/>
    <w:rsid w:val="00375CEE"/>
    <w:rsid w:val="00376B02"/>
    <w:rsid w:val="0039070A"/>
    <w:rsid w:val="003946CD"/>
    <w:rsid w:val="00394843"/>
    <w:rsid w:val="0039583F"/>
    <w:rsid w:val="003A55AF"/>
    <w:rsid w:val="003A628E"/>
    <w:rsid w:val="003B2C8F"/>
    <w:rsid w:val="003B3C04"/>
    <w:rsid w:val="003B60BA"/>
    <w:rsid w:val="003B622F"/>
    <w:rsid w:val="003B62A2"/>
    <w:rsid w:val="003B691A"/>
    <w:rsid w:val="003D060A"/>
    <w:rsid w:val="003D6B80"/>
    <w:rsid w:val="003E500F"/>
    <w:rsid w:val="003E72E3"/>
    <w:rsid w:val="003F548F"/>
    <w:rsid w:val="003F6F56"/>
    <w:rsid w:val="003F767A"/>
    <w:rsid w:val="00400C61"/>
    <w:rsid w:val="004014A4"/>
    <w:rsid w:val="004028E9"/>
    <w:rsid w:val="004047E8"/>
    <w:rsid w:val="00404AFD"/>
    <w:rsid w:val="004067A6"/>
    <w:rsid w:val="00407333"/>
    <w:rsid w:val="0040734E"/>
    <w:rsid w:val="004146BC"/>
    <w:rsid w:val="00417AD4"/>
    <w:rsid w:val="004216E3"/>
    <w:rsid w:val="00421C7A"/>
    <w:rsid w:val="00422899"/>
    <w:rsid w:val="004249E1"/>
    <w:rsid w:val="00425EFD"/>
    <w:rsid w:val="00430BDF"/>
    <w:rsid w:val="00430CC7"/>
    <w:rsid w:val="00432660"/>
    <w:rsid w:val="00440311"/>
    <w:rsid w:val="004406BC"/>
    <w:rsid w:val="0045039C"/>
    <w:rsid w:val="00451593"/>
    <w:rsid w:val="0045390A"/>
    <w:rsid w:val="00454612"/>
    <w:rsid w:val="004549FA"/>
    <w:rsid w:val="00455219"/>
    <w:rsid w:val="00456296"/>
    <w:rsid w:val="00463E95"/>
    <w:rsid w:val="00464321"/>
    <w:rsid w:val="0046494D"/>
    <w:rsid w:val="0046647B"/>
    <w:rsid w:val="004733C6"/>
    <w:rsid w:val="00474B0C"/>
    <w:rsid w:val="00474F7B"/>
    <w:rsid w:val="00475C5A"/>
    <w:rsid w:val="004814D7"/>
    <w:rsid w:val="00483DFC"/>
    <w:rsid w:val="00483FFF"/>
    <w:rsid w:val="004878EA"/>
    <w:rsid w:val="0049138A"/>
    <w:rsid w:val="004913D9"/>
    <w:rsid w:val="00492170"/>
    <w:rsid w:val="004A018B"/>
    <w:rsid w:val="004A179A"/>
    <w:rsid w:val="004A5A9F"/>
    <w:rsid w:val="004B0E9B"/>
    <w:rsid w:val="004B3A3D"/>
    <w:rsid w:val="004B3DAD"/>
    <w:rsid w:val="004B578C"/>
    <w:rsid w:val="004B7694"/>
    <w:rsid w:val="004C3E84"/>
    <w:rsid w:val="004C5241"/>
    <w:rsid w:val="004D0F68"/>
    <w:rsid w:val="004E1872"/>
    <w:rsid w:val="004E29F7"/>
    <w:rsid w:val="004E308E"/>
    <w:rsid w:val="004F1CFC"/>
    <w:rsid w:val="004F306C"/>
    <w:rsid w:val="004F3DE2"/>
    <w:rsid w:val="004F5991"/>
    <w:rsid w:val="00501AAA"/>
    <w:rsid w:val="00502430"/>
    <w:rsid w:val="005034DF"/>
    <w:rsid w:val="0050792F"/>
    <w:rsid w:val="00510C06"/>
    <w:rsid w:val="005141BA"/>
    <w:rsid w:val="00515911"/>
    <w:rsid w:val="005159FC"/>
    <w:rsid w:val="005167F3"/>
    <w:rsid w:val="005176E8"/>
    <w:rsid w:val="00521305"/>
    <w:rsid w:val="00522EC0"/>
    <w:rsid w:val="0052418A"/>
    <w:rsid w:val="005275F9"/>
    <w:rsid w:val="00527F8B"/>
    <w:rsid w:val="005326EC"/>
    <w:rsid w:val="005345A4"/>
    <w:rsid w:val="0054193C"/>
    <w:rsid w:val="00543317"/>
    <w:rsid w:val="00545D0A"/>
    <w:rsid w:val="0055242F"/>
    <w:rsid w:val="00552BBA"/>
    <w:rsid w:val="00556BD5"/>
    <w:rsid w:val="00557C66"/>
    <w:rsid w:val="00557D83"/>
    <w:rsid w:val="00560ABC"/>
    <w:rsid w:val="00565B32"/>
    <w:rsid w:val="00567F93"/>
    <w:rsid w:val="0057044B"/>
    <w:rsid w:val="00576ECA"/>
    <w:rsid w:val="0057733A"/>
    <w:rsid w:val="00580B81"/>
    <w:rsid w:val="00583405"/>
    <w:rsid w:val="005911D3"/>
    <w:rsid w:val="0059575E"/>
    <w:rsid w:val="00596E94"/>
    <w:rsid w:val="00596F32"/>
    <w:rsid w:val="005A06F0"/>
    <w:rsid w:val="005A2382"/>
    <w:rsid w:val="005A27AE"/>
    <w:rsid w:val="005A541B"/>
    <w:rsid w:val="005A64CA"/>
    <w:rsid w:val="005A721B"/>
    <w:rsid w:val="005A7970"/>
    <w:rsid w:val="005A7BC6"/>
    <w:rsid w:val="005B2DBE"/>
    <w:rsid w:val="005B6F57"/>
    <w:rsid w:val="005C382F"/>
    <w:rsid w:val="005C4DEC"/>
    <w:rsid w:val="005C5FAA"/>
    <w:rsid w:val="005C70D6"/>
    <w:rsid w:val="005D3E30"/>
    <w:rsid w:val="005D4C00"/>
    <w:rsid w:val="005D6BBC"/>
    <w:rsid w:val="005E0713"/>
    <w:rsid w:val="005E1BFA"/>
    <w:rsid w:val="005E3402"/>
    <w:rsid w:val="005E799D"/>
    <w:rsid w:val="005F06D2"/>
    <w:rsid w:val="005F30BD"/>
    <w:rsid w:val="005F3FFB"/>
    <w:rsid w:val="00602421"/>
    <w:rsid w:val="006053D4"/>
    <w:rsid w:val="006058C2"/>
    <w:rsid w:val="00606D9E"/>
    <w:rsid w:val="00607ACF"/>
    <w:rsid w:val="00611D33"/>
    <w:rsid w:val="006136CF"/>
    <w:rsid w:val="00614F9A"/>
    <w:rsid w:val="00615A45"/>
    <w:rsid w:val="00616011"/>
    <w:rsid w:val="00616E8C"/>
    <w:rsid w:val="00621471"/>
    <w:rsid w:val="0062179A"/>
    <w:rsid w:val="0062189D"/>
    <w:rsid w:val="00625165"/>
    <w:rsid w:val="00625902"/>
    <w:rsid w:val="00632F30"/>
    <w:rsid w:val="006343C7"/>
    <w:rsid w:val="00635306"/>
    <w:rsid w:val="00635BD7"/>
    <w:rsid w:val="006403E3"/>
    <w:rsid w:val="00640B3D"/>
    <w:rsid w:val="006420A9"/>
    <w:rsid w:val="0064290F"/>
    <w:rsid w:val="00642A8F"/>
    <w:rsid w:val="006479C5"/>
    <w:rsid w:val="006543DE"/>
    <w:rsid w:val="00654DC9"/>
    <w:rsid w:val="006550C4"/>
    <w:rsid w:val="00657095"/>
    <w:rsid w:val="00657983"/>
    <w:rsid w:val="006635A7"/>
    <w:rsid w:val="006635F9"/>
    <w:rsid w:val="00665E6C"/>
    <w:rsid w:val="00666860"/>
    <w:rsid w:val="00667AFB"/>
    <w:rsid w:val="00672917"/>
    <w:rsid w:val="00674D96"/>
    <w:rsid w:val="006758B6"/>
    <w:rsid w:val="00675E59"/>
    <w:rsid w:val="0068090C"/>
    <w:rsid w:val="00684681"/>
    <w:rsid w:val="00687063"/>
    <w:rsid w:val="006925EB"/>
    <w:rsid w:val="00695326"/>
    <w:rsid w:val="006A19C0"/>
    <w:rsid w:val="006A3D07"/>
    <w:rsid w:val="006A45CB"/>
    <w:rsid w:val="006A5451"/>
    <w:rsid w:val="006A7496"/>
    <w:rsid w:val="006B0C3F"/>
    <w:rsid w:val="006B355B"/>
    <w:rsid w:val="006B6C0F"/>
    <w:rsid w:val="006C3BC7"/>
    <w:rsid w:val="006C4122"/>
    <w:rsid w:val="006C4C6E"/>
    <w:rsid w:val="006C5B6C"/>
    <w:rsid w:val="006D1662"/>
    <w:rsid w:val="006D397A"/>
    <w:rsid w:val="006D5C97"/>
    <w:rsid w:val="006D7707"/>
    <w:rsid w:val="006F0086"/>
    <w:rsid w:val="006F036D"/>
    <w:rsid w:val="006F12E3"/>
    <w:rsid w:val="006F36CE"/>
    <w:rsid w:val="006F4549"/>
    <w:rsid w:val="006F57D1"/>
    <w:rsid w:val="006F597E"/>
    <w:rsid w:val="006F5A44"/>
    <w:rsid w:val="006F65C4"/>
    <w:rsid w:val="006F6A39"/>
    <w:rsid w:val="00700DC3"/>
    <w:rsid w:val="00702F77"/>
    <w:rsid w:val="007039D9"/>
    <w:rsid w:val="007073BD"/>
    <w:rsid w:val="007111E1"/>
    <w:rsid w:val="007114B3"/>
    <w:rsid w:val="00714AF5"/>
    <w:rsid w:val="00715D20"/>
    <w:rsid w:val="00716294"/>
    <w:rsid w:val="00716A12"/>
    <w:rsid w:val="00717496"/>
    <w:rsid w:val="00720623"/>
    <w:rsid w:val="00722E6E"/>
    <w:rsid w:val="00723736"/>
    <w:rsid w:val="00724315"/>
    <w:rsid w:val="00725A55"/>
    <w:rsid w:val="00725B2B"/>
    <w:rsid w:val="00730698"/>
    <w:rsid w:val="00732A09"/>
    <w:rsid w:val="00733F12"/>
    <w:rsid w:val="00734192"/>
    <w:rsid w:val="00734620"/>
    <w:rsid w:val="007365A3"/>
    <w:rsid w:val="00736603"/>
    <w:rsid w:val="00737910"/>
    <w:rsid w:val="00740767"/>
    <w:rsid w:val="00740E33"/>
    <w:rsid w:val="00743E4F"/>
    <w:rsid w:val="007465A9"/>
    <w:rsid w:val="00746AA5"/>
    <w:rsid w:val="00751A21"/>
    <w:rsid w:val="00752318"/>
    <w:rsid w:val="00757E34"/>
    <w:rsid w:val="00757EA5"/>
    <w:rsid w:val="00761655"/>
    <w:rsid w:val="007629FA"/>
    <w:rsid w:val="00762B11"/>
    <w:rsid w:val="00765D4B"/>
    <w:rsid w:val="00767848"/>
    <w:rsid w:val="00771D2D"/>
    <w:rsid w:val="00772383"/>
    <w:rsid w:val="00773ACA"/>
    <w:rsid w:val="00776272"/>
    <w:rsid w:val="00780180"/>
    <w:rsid w:val="00780F12"/>
    <w:rsid w:val="007826EF"/>
    <w:rsid w:val="0078288D"/>
    <w:rsid w:val="00783B6C"/>
    <w:rsid w:val="007842C1"/>
    <w:rsid w:val="00784A47"/>
    <w:rsid w:val="0079243A"/>
    <w:rsid w:val="0079443C"/>
    <w:rsid w:val="00796A5C"/>
    <w:rsid w:val="007975B4"/>
    <w:rsid w:val="007A02EC"/>
    <w:rsid w:val="007A60F4"/>
    <w:rsid w:val="007A7551"/>
    <w:rsid w:val="007B2654"/>
    <w:rsid w:val="007B4E82"/>
    <w:rsid w:val="007B61B2"/>
    <w:rsid w:val="007B7BFB"/>
    <w:rsid w:val="007C01FD"/>
    <w:rsid w:val="007C1011"/>
    <w:rsid w:val="007C1D1D"/>
    <w:rsid w:val="007C257D"/>
    <w:rsid w:val="007C3DAF"/>
    <w:rsid w:val="007C4E7B"/>
    <w:rsid w:val="007D212A"/>
    <w:rsid w:val="007D4DD3"/>
    <w:rsid w:val="007D547A"/>
    <w:rsid w:val="007D642D"/>
    <w:rsid w:val="007D6811"/>
    <w:rsid w:val="007D7CDE"/>
    <w:rsid w:val="007E5FF3"/>
    <w:rsid w:val="007F0728"/>
    <w:rsid w:val="007F132E"/>
    <w:rsid w:val="007F358A"/>
    <w:rsid w:val="007F6993"/>
    <w:rsid w:val="007F7CA9"/>
    <w:rsid w:val="008027BB"/>
    <w:rsid w:val="00804B97"/>
    <w:rsid w:val="00813F4F"/>
    <w:rsid w:val="0081709E"/>
    <w:rsid w:val="008178F1"/>
    <w:rsid w:val="00825DE5"/>
    <w:rsid w:val="00831F49"/>
    <w:rsid w:val="00833460"/>
    <w:rsid w:val="00833E08"/>
    <w:rsid w:val="008347E2"/>
    <w:rsid w:val="00843561"/>
    <w:rsid w:val="008456B5"/>
    <w:rsid w:val="00846CFC"/>
    <w:rsid w:val="00850CA3"/>
    <w:rsid w:val="0085212D"/>
    <w:rsid w:val="00852727"/>
    <w:rsid w:val="00852D49"/>
    <w:rsid w:val="008532F0"/>
    <w:rsid w:val="00855029"/>
    <w:rsid w:val="008551DE"/>
    <w:rsid w:val="008560AA"/>
    <w:rsid w:val="00856CCB"/>
    <w:rsid w:val="00857526"/>
    <w:rsid w:val="00860482"/>
    <w:rsid w:val="00860A78"/>
    <w:rsid w:val="008611F0"/>
    <w:rsid w:val="00861D1F"/>
    <w:rsid w:val="00866DA2"/>
    <w:rsid w:val="00867D8F"/>
    <w:rsid w:val="0087064B"/>
    <w:rsid w:val="00871EA8"/>
    <w:rsid w:val="00872003"/>
    <w:rsid w:val="00872EEE"/>
    <w:rsid w:val="008752B6"/>
    <w:rsid w:val="00880AC9"/>
    <w:rsid w:val="00882722"/>
    <w:rsid w:val="00883804"/>
    <w:rsid w:val="0088799F"/>
    <w:rsid w:val="00895C5E"/>
    <w:rsid w:val="008A561D"/>
    <w:rsid w:val="008B39FE"/>
    <w:rsid w:val="008B405A"/>
    <w:rsid w:val="008B4E7F"/>
    <w:rsid w:val="008B5DB9"/>
    <w:rsid w:val="008B6766"/>
    <w:rsid w:val="008B6880"/>
    <w:rsid w:val="008B712E"/>
    <w:rsid w:val="008B773D"/>
    <w:rsid w:val="008B7B0C"/>
    <w:rsid w:val="008B7F25"/>
    <w:rsid w:val="008C05AE"/>
    <w:rsid w:val="008C0E3E"/>
    <w:rsid w:val="008C3746"/>
    <w:rsid w:val="008C4A1B"/>
    <w:rsid w:val="008D6235"/>
    <w:rsid w:val="008E0031"/>
    <w:rsid w:val="008F0D0E"/>
    <w:rsid w:val="008F30C8"/>
    <w:rsid w:val="008F4B20"/>
    <w:rsid w:val="008F56D6"/>
    <w:rsid w:val="008F6623"/>
    <w:rsid w:val="008F7D88"/>
    <w:rsid w:val="00902B0B"/>
    <w:rsid w:val="00905D97"/>
    <w:rsid w:val="009067B5"/>
    <w:rsid w:val="00915E47"/>
    <w:rsid w:val="009161B9"/>
    <w:rsid w:val="00916D12"/>
    <w:rsid w:val="00916FB9"/>
    <w:rsid w:val="00923426"/>
    <w:rsid w:val="009272A3"/>
    <w:rsid w:val="00934CCB"/>
    <w:rsid w:val="00936251"/>
    <w:rsid w:val="009363BB"/>
    <w:rsid w:val="00937BFF"/>
    <w:rsid w:val="00937FD9"/>
    <w:rsid w:val="009422AF"/>
    <w:rsid w:val="00943ED2"/>
    <w:rsid w:val="00947598"/>
    <w:rsid w:val="0094791D"/>
    <w:rsid w:val="00953C96"/>
    <w:rsid w:val="00953D46"/>
    <w:rsid w:val="00954D57"/>
    <w:rsid w:val="00954DD2"/>
    <w:rsid w:val="0096067F"/>
    <w:rsid w:val="00960FDD"/>
    <w:rsid w:val="00961330"/>
    <w:rsid w:val="00962F9E"/>
    <w:rsid w:val="00964EAA"/>
    <w:rsid w:val="00967E24"/>
    <w:rsid w:val="00970133"/>
    <w:rsid w:val="0097367A"/>
    <w:rsid w:val="0098042D"/>
    <w:rsid w:val="00980832"/>
    <w:rsid w:val="00981FE5"/>
    <w:rsid w:val="0098258C"/>
    <w:rsid w:val="00983766"/>
    <w:rsid w:val="0098467A"/>
    <w:rsid w:val="009902F0"/>
    <w:rsid w:val="00990E2D"/>
    <w:rsid w:val="00995995"/>
    <w:rsid w:val="00996C33"/>
    <w:rsid w:val="00997B1A"/>
    <w:rsid w:val="009A06D7"/>
    <w:rsid w:val="009A0A6F"/>
    <w:rsid w:val="009A2ED0"/>
    <w:rsid w:val="009A34C9"/>
    <w:rsid w:val="009A4325"/>
    <w:rsid w:val="009B6714"/>
    <w:rsid w:val="009B6AA4"/>
    <w:rsid w:val="009C3B66"/>
    <w:rsid w:val="009C58DC"/>
    <w:rsid w:val="009C64CD"/>
    <w:rsid w:val="009D053D"/>
    <w:rsid w:val="009D1022"/>
    <w:rsid w:val="009D1CE8"/>
    <w:rsid w:val="009D6675"/>
    <w:rsid w:val="009E5284"/>
    <w:rsid w:val="009E692F"/>
    <w:rsid w:val="00A0235F"/>
    <w:rsid w:val="00A1407E"/>
    <w:rsid w:val="00A157C6"/>
    <w:rsid w:val="00A20DA7"/>
    <w:rsid w:val="00A20FC1"/>
    <w:rsid w:val="00A2465A"/>
    <w:rsid w:val="00A313F1"/>
    <w:rsid w:val="00A31AC4"/>
    <w:rsid w:val="00A3355D"/>
    <w:rsid w:val="00A35B2F"/>
    <w:rsid w:val="00A35D19"/>
    <w:rsid w:val="00A37B4E"/>
    <w:rsid w:val="00A37BA0"/>
    <w:rsid w:val="00A37EDA"/>
    <w:rsid w:val="00A401B6"/>
    <w:rsid w:val="00A40B02"/>
    <w:rsid w:val="00A41C11"/>
    <w:rsid w:val="00A45C24"/>
    <w:rsid w:val="00A470BC"/>
    <w:rsid w:val="00A473BF"/>
    <w:rsid w:val="00A47AE7"/>
    <w:rsid w:val="00A503C6"/>
    <w:rsid w:val="00A517D8"/>
    <w:rsid w:val="00A5210F"/>
    <w:rsid w:val="00A57745"/>
    <w:rsid w:val="00A606C4"/>
    <w:rsid w:val="00A6278F"/>
    <w:rsid w:val="00A62B21"/>
    <w:rsid w:val="00A67DAA"/>
    <w:rsid w:val="00A70C95"/>
    <w:rsid w:val="00A71253"/>
    <w:rsid w:val="00A77E01"/>
    <w:rsid w:val="00A83613"/>
    <w:rsid w:val="00A85F76"/>
    <w:rsid w:val="00A9457F"/>
    <w:rsid w:val="00A974D0"/>
    <w:rsid w:val="00AA33B5"/>
    <w:rsid w:val="00AA6678"/>
    <w:rsid w:val="00AA70A7"/>
    <w:rsid w:val="00AB59D9"/>
    <w:rsid w:val="00AB6852"/>
    <w:rsid w:val="00AC46A8"/>
    <w:rsid w:val="00AC4CAB"/>
    <w:rsid w:val="00AC7384"/>
    <w:rsid w:val="00AD0BDA"/>
    <w:rsid w:val="00AD22E0"/>
    <w:rsid w:val="00AD6BDB"/>
    <w:rsid w:val="00AE19F1"/>
    <w:rsid w:val="00AE1C51"/>
    <w:rsid w:val="00AE491F"/>
    <w:rsid w:val="00AE580F"/>
    <w:rsid w:val="00AE5B2C"/>
    <w:rsid w:val="00AF043D"/>
    <w:rsid w:val="00AF2298"/>
    <w:rsid w:val="00AF2C7B"/>
    <w:rsid w:val="00AF5FD6"/>
    <w:rsid w:val="00B0112F"/>
    <w:rsid w:val="00B019FE"/>
    <w:rsid w:val="00B01BF9"/>
    <w:rsid w:val="00B047E7"/>
    <w:rsid w:val="00B064CE"/>
    <w:rsid w:val="00B06B2D"/>
    <w:rsid w:val="00B06F99"/>
    <w:rsid w:val="00B15C4F"/>
    <w:rsid w:val="00B20083"/>
    <w:rsid w:val="00B21210"/>
    <w:rsid w:val="00B24D24"/>
    <w:rsid w:val="00B257A8"/>
    <w:rsid w:val="00B30AB1"/>
    <w:rsid w:val="00B31226"/>
    <w:rsid w:val="00B32599"/>
    <w:rsid w:val="00B33830"/>
    <w:rsid w:val="00B3403F"/>
    <w:rsid w:val="00B34117"/>
    <w:rsid w:val="00B34955"/>
    <w:rsid w:val="00B35FCF"/>
    <w:rsid w:val="00B37C23"/>
    <w:rsid w:val="00B37CE3"/>
    <w:rsid w:val="00B52957"/>
    <w:rsid w:val="00B537DD"/>
    <w:rsid w:val="00B56226"/>
    <w:rsid w:val="00B57CF1"/>
    <w:rsid w:val="00B62A27"/>
    <w:rsid w:val="00B63E63"/>
    <w:rsid w:val="00B675FD"/>
    <w:rsid w:val="00B67E27"/>
    <w:rsid w:val="00B725FB"/>
    <w:rsid w:val="00B74490"/>
    <w:rsid w:val="00B7475B"/>
    <w:rsid w:val="00B765AA"/>
    <w:rsid w:val="00B86ABB"/>
    <w:rsid w:val="00B8737D"/>
    <w:rsid w:val="00B87805"/>
    <w:rsid w:val="00B9039F"/>
    <w:rsid w:val="00B9174A"/>
    <w:rsid w:val="00B91B06"/>
    <w:rsid w:val="00B94D7C"/>
    <w:rsid w:val="00B96562"/>
    <w:rsid w:val="00BA08BA"/>
    <w:rsid w:val="00BA2976"/>
    <w:rsid w:val="00BA6A65"/>
    <w:rsid w:val="00BA7EA4"/>
    <w:rsid w:val="00BB4E0A"/>
    <w:rsid w:val="00BB64D7"/>
    <w:rsid w:val="00BB6C28"/>
    <w:rsid w:val="00BC0DE4"/>
    <w:rsid w:val="00BC6A9A"/>
    <w:rsid w:val="00BC7B44"/>
    <w:rsid w:val="00BE1EBE"/>
    <w:rsid w:val="00BE2369"/>
    <w:rsid w:val="00BE2424"/>
    <w:rsid w:val="00BE3B59"/>
    <w:rsid w:val="00BE3FF2"/>
    <w:rsid w:val="00BE4607"/>
    <w:rsid w:val="00BE4EEE"/>
    <w:rsid w:val="00BE62E0"/>
    <w:rsid w:val="00BF2CB1"/>
    <w:rsid w:val="00BF586A"/>
    <w:rsid w:val="00C05CA3"/>
    <w:rsid w:val="00C06CF0"/>
    <w:rsid w:val="00C10308"/>
    <w:rsid w:val="00C12D1F"/>
    <w:rsid w:val="00C17903"/>
    <w:rsid w:val="00C200D1"/>
    <w:rsid w:val="00C23673"/>
    <w:rsid w:val="00C25BE5"/>
    <w:rsid w:val="00C25C1D"/>
    <w:rsid w:val="00C25E80"/>
    <w:rsid w:val="00C34F7F"/>
    <w:rsid w:val="00C36166"/>
    <w:rsid w:val="00C401AE"/>
    <w:rsid w:val="00C411FD"/>
    <w:rsid w:val="00C4141B"/>
    <w:rsid w:val="00C429AF"/>
    <w:rsid w:val="00C44F6B"/>
    <w:rsid w:val="00C52178"/>
    <w:rsid w:val="00C53412"/>
    <w:rsid w:val="00C54B10"/>
    <w:rsid w:val="00C55AB2"/>
    <w:rsid w:val="00C56569"/>
    <w:rsid w:val="00C579BF"/>
    <w:rsid w:val="00C640AE"/>
    <w:rsid w:val="00C66E8F"/>
    <w:rsid w:val="00C708CC"/>
    <w:rsid w:val="00C721E3"/>
    <w:rsid w:val="00C7228C"/>
    <w:rsid w:val="00C7659D"/>
    <w:rsid w:val="00C8284B"/>
    <w:rsid w:val="00C83C61"/>
    <w:rsid w:val="00C85345"/>
    <w:rsid w:val="00C86A4C"/>
    <w:rsid w:val="00C875A0"/>
    <w:rsid w:val="00C95921"/>
    <w:rsid w:val="00C96F3A"/>
    <w:rsid w:val="00C97FCB"/>
    <w:rsid w:val="00CB09DC"/>
    <w:rsid w:val="00CB103E"/>
    <w:rsid w:val="00CB127A"/>
    <w:rsid w:val="00CB35A0"/>
    <w:rsid w:val="00CB404A"/>
    <w:rsid w:val="00CC11D3"/>
    <w:rsid w:val="00CC197E"/>
    <w:rsid w:val="00CC2730"/>
    <w:rsid w:val="00CC33EA"/>
    <w:rsid w:val="00CC381F"/>
    <w:rsid w:val="00CC418E"/>
    <w:rsid w:val="00CC6563"/>
    <w:rsid w:val="00CC754C"/>
    <w:rsid w:val="00CD24D8"/>
    <w:rsid w:val="00CD2CDF"/>
    <w:rsid w:val="00CD5571"/>
    <w:rsid w:val="00CD6CD2"/>
    <w:rsid w:val="00CE1919"/>
    <w:rsid w:val="00CE2658"/>
    <w:rsid w:val="00CE3D45"/>
    <w:rsid w:val="00CE4B7F"/>
    <w:rsid w:val="00CE539E"/>
    <w:rsid w:val="00CE7C86"/>
    <w:rsid w:val="00CF0283"/>
    <w:rsid w:val="00CF1638"/>
    <w:rsid w:val="00CF4CCF"/>
    <w:rsid w:val="00CF75D7"/>
    <w:rsid w:val="00D00D2F"/>
    <w:rsid w:val="00D023C8"/>
    <w:rsid w:val="00D037C3"/>
    <w:rsid w:val="00D048A9"/>
    <w:rsid w:val="00D10088"/>
    <w:rsid w:val="00D11F52"/>
    <w:rsid w:val="00D13B90"/>
    <w:rsid w:val="00D16908"/>
    <w:rsid w:val="00D205A8"/>
    <w:rsid w:val="00D20DD4"/>
    <w:rsid w:val="00D24C65"/>
    <w:rsid w:val="00D257CD"/>
    <w:rsid w:val="00D3060D"/>
    <w:rsid w:val="00D3319E"/>
    <w:rsid w:val="00D3485D"/>
    <w:rsid w:val="00D35D8A"/>
    <w:rsid w:val="00D41FFF"/>
    <w:rsid w:val="00D42DE3"/>
    <w:rsid w:val="00D45670"/>
    <w:rsid w:val="00D45F25"/>
    <w:rsid w:val="00D471B8"/>
    <w:rsid w:val="00D50138"/>
    <w:rsid w:val="00D50409"/>
    <w:rsid w:val="00D51A8C"/>
    <w:rsid w:val="00D51E3E"/>
    <w:rsid w:val="00D525E9"/>
    <w:rsid w:val="00D53B26"/>
    <w:rsid w:val="00D53F76"/>
    <w:rsid w:val="00D543E1"/>
    <w:rsid w:val="00D559B8"/>
    <w:rsid w:val="00D563AE"/>
    <w:rsid w:val="00D57483"/>
    <w:rsid w:val="00D57E28"/>
    <w:rsid w:val="00D60C79"/>
    <w:rsid w:val="00D620C5"/>
    <w:rsid w:val="00D6382A"/>
    <w:rsid w:val="00D640BF"/>
    <w:rsid w:val="00D6695E"/>
    <w:rsid w:val="00D7318A"/>
    <w:rsid w:val="00D74FED"/>
    <w:rsid w:val="00D755FF"/>
    <w:rsid w:val="00D76083"/>
    <w:rsid w:val="00D76804"/>
    <w:rsid w:val="00D77550"/>
    <w:rsid w:val="00D818E9"/>
    <w:rsid w:val="00D825A2"/>
    <w:rsid w:val="00D8310D"/>
    <w:rsid w:val="00D834EE"/>
    <w:rsid w:val="00D83BEE"/>
    <w:rsid w:val="00D865DE"/>
    <w:rsid w:val="00D8721C"/>
    <w:rsid w:val="00D91180"/>
    <w:rsid w:val="00D92D59"/>
    <w:rsid w:val="00D93F2F"/>
    <w:rsid w:val="00DA4318"/>
    <w:rsid w:val="00DA7AE0"/>
    <w:rsid w:val="00DB5F89"/>
    <w:rsid w:val="00DB6A66"/>
    <w:rsid w:val="00DB6BE9"/>
    <w:rsid w:val="00DB7468"/>
    <w:rsid w:val="00DC108E"/>
    <w:rsid w:val="00DC33C0"/>
    <w:rsid w:val="00DC6693"/>
    <w:rsid w:val="00DC6FF7"/>
    <w:rsid w:val="00DD1C58"/>
    <w:rsid w:val="00DD7A03"/>
    <w:rsid w:val="00DD7EC6"/>
    <w:rsid w:val="00DE1A83"/>
    <w:rsid w:val="00DE4218"/>
    <w:rsid w:val="00DE7D18"/>
    <w:rsid w:val="00DF2612"/>
    <w:rsid w:val="00DF2A1E"/>
    <w:rsid w:val="00DF561A"/>
    <w:rsid w:val="00E0038A"/>
    <w:rsid w:val="00E01BD9"/>
    <w:rsid w:val="00E04CEF"/>
    <w:rsid w:val="00E067A0"/>
    <w:rsid w:val="00E07E0F"/>
    <w:rsid w:val="00E10413"/>
    <w:rsid w:val="00E10EC4"/>
    <w:rsid w:val="00E13267"/>
    <w:rsid w:val="00E1448E"/>
    <w:rsid w:val="00E151CD"/>
    <w:rsid w:val="00E17249"/>
    <w:rsid w:val="00E219CE"/>
    <w:rsid w:val="00E22A9B"/>
    <w:rsid w:val="00E25D87"/>
    <w:rsid w:val="00E2759D"/>
    <w:rsid w:val="00E27EA0"/>
    <w:rsid w:val="00E30526"/>
    <w:rsid w:val="00E32913"/>
    <w:rsid w:val="00E34F59"/>
    <w:rsid w:val="00E36BE8"/>
    <w:rsid w:val="00E414F5"/>
    <w:rsid w:val="00E429DE"/>
    <w:rsid w:val="00E434B7"/>
    <w:rsid w:val="00E47141"/>
    <w:rsid w:val="00E47637"/>
    <w:rsid w:val="00E508EF"/>
    <w:rsid w:val="00E51674"/>
    <w:rsid w:val="00E5237E"/>
    <w:rsid w:val="00E54052"/>
    <w:rsid w:val="00E56965"/>
    <w:rsid w:val="00E57DD8"/>
    <w:rsid w:val="00E609F3"/>
    <w:rsid w:val="00E628CD"/>
    <w:rsid w:val="00E638DD"/>
    <w:rsid w:val="00E6531D"/>
    <w:rsid w:val="00E66746"/>
    <w:rsid w:val="00E66972"/>
    <w:rsid w:val="00E70DE7"/>
    <w:rsid w:val="00E71A76"/>
    <w:rsid w:val="00E81372"/>
    <w:rsid w:val="00E84330"/>
    <w:rsid w:val="00E853E2"/>
    <w:rsid w:val="00E86BFC"/>
    <w:rsid w:val="00E876DF"/>
    <w:rsid w:val="00E87E16"/>
    <w:rsid w:val="00E901A7"/>
    <w:rsid w:val="00E91F09"/>
    <w:rsid w:val="00E95128"/>
    <w:rsid w:val="00E96A8F"/>
    <w:rsid w:val="00E97804"/>
    <w:rsid w:val="00EA1BEE"/>
    <w:rsid w:val="00EA3D1B"/>
    <w:rsid w:val="00EA439A"/>
    <w:rsid w:val="00EA46FC"/>
    <w:rsid w:val="00EA5C6B"/>
    <w:rsid w:val="00EA7553"/>
    <w:rsid w:val="00EB3653"/>
    <w:rsid w:val="00EB51D7"/>
    <w:rsid w:val="00EC0895"/>
    <w:rsid w:val="00EC0A1B"/>
    <w:rsid w:val="00EC3360"/>
    <w:rsid w:val="00EC6916"/>
    <w:rsid w:val="00ED0C4A"/>
    <w:rsid w:val="00ED1BE6"/>
    <w:rsid w:val="00ED2C1F"/>
    <w:rsid w:val="00ED3B02"/>
    <w:rsid w:val="00ED5881"/>
    <w:rsid w:val="00EE1E02"/>
    <w:rsid w:val="00EE233F"/>
    <w:rsid w:val="00EF1EC7"/>
    <w:rsid w:val="00EF29B9"/>
    <w:rsid w:val="00EF2DA3"/>
    <w:rsid w:val="00EF3027"/>
    <w:rsid w:val="00EF63CF"/>
    <w:rsid w:val="00EF70D8"/>
    <w:rsid w:val="00EF75AE"/>
    <w:rsid w:val="00F003A2"/>
    <w:rsid w:val="00F0286A"/>
    <w:rsid w:val="00F037BF"/>
    <w:rsid w:val="00F058F4"/>
    <w:rsid w:val="00F05D3F"/>
    <w:rsid w:val="00F07A4B"/>
    <w:rsid w:val="00F101C8"/>
    <w:rsid w:val="00F113D0"/>
    <w:rsid w:val="00F143B8"/>
    <w:rsid w:val="00F15E25"/>
    <w:rsid w:val="00F249D7"/>
    <w:rsid w:val="00F25525"/>
    <w:rsid w:val="00F25EB0"/>
    <w:rsid w:val="00F2641C"/>
    <w:rsid w:val="00F271DC"/>
    <w:rsid w:val="00F3319A"/>
    <w:rsid w:val="00F33FC2"/>
    <w:rsid w:val="00F34BB6"/>
    <w:rsid w:val="00F37E69"/>
    <w:rsid w:val="00F44BD7"/>
    <w:rsid w:val="00F44C22"/>
    <w:rsid w:val="00F47875"/>
    <w:rsid w:val="00F530DE"/>
    <w:rsid w:val="00F533C2"/>
    <w:rsid w:val="00F546A0"/>
    <w:rsid w:val="00F6080D"/>
    <w:rsid w:val="00F61D7C"/>
    <w:rsid w:val="00F6473F"/>
    <w:rsid w:val="00F65234"/>
    <w:rsid w:val="00F7029A"/>
    <w:rsid w:val="00F71DE1"/>
    <w:rsid w:val="00F727B7"/>
    <w:rsid w:val="00F7392C"/>
    <w:rsid w:val="00F73F95"/>
    <w:rsid w:val="00F744C6"/>
    <w:rsid w:val="00F7472E"/>
    <w:rsid w:val="00F75B3F"/>
    <w:rsid w:val="00F7774A"/>
    <w:rsid w:val="00F81278"/>
    <w:rsid w:val="00F812BA"/>
    <w:rsid w:val="00F81C8E"/>
    <w:rsid w:val="00F81DDC"/>
    <w:rsid w:val="00F81FE3"/>
    <w:rsid w:val="00F90A13"/>
    <w:rsid w:val="00F91BD6"/>
    <w:rsid w:val="00F93377"/>
    <w:rsid w:val="00F94EC3"/>
    <w:rsid w:val="00F950E0"/>
    <w:rsid w:val="00F95527"/>
    <w:rsid w:val="00F955B7"/>
    <w:rsid w:val="00F96168"/>
    <w:rsid w:val="00F97457"/>
    <w:rsid w:val="00FA05C0"/>
    <w:rsid w:val="00FA06C0"/>
    <w:rsid w:val="00FA32F1"/>
    <w:rsid w:val="00FA5DF4"/>
    <w:rsid w:val="00FA604B"/>
    <w:rsid w:val="00FA79BA"/>
    <w:rsid w:val="00FB49FA"/>
    <w:rsid w:val="00FB4FAE"/>
    <w:rsid w:val="00FC0781"/>
    <w:rsid w:val="00FC26EC"/>
    <w:rsid w:val="00FC4B6D"/>
    <w:rsid w:val="00FC4CB4"/>
    <w:rsid w:val="00FC6983"/>
    <w:rsid w:val="00FC74C0"/>
    <w:rsid w:val="00FD0BE6"/>
    <w:rsid w:val="00FD1ACF"/>
    <w:rsid w:val="00FD2AE7"/>
    <w:rsid w:val="00FD2FB1"/>
    <w:rsid w:val="00FD57C3"/>
    <w:rsid w:val="00FD6870"/>
    <w:rsid w:val="00FE41D4"/>
    <w:rsid w:val="00FE4D1F"/>
    <w:rsid w:val="00FE52F8"/>
    <w:rsid w:val="00FE6EE3"/>
    <w:rsid w:val="00FE7B55"/>
    <w:rsid w:val="00FE7E99"/>
    <w:rsid w:val="00FF2007"/>
    <w:rsid w:val="00FF355C"/>
    <w:rsid w:val="00FF62F1"/>
    <w:rsid w:val="00FF7659"/>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1365F3EB-C792-4D48-BB60-8C3F337C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3F41"/>
    <w:pPr>
      <w:spacing w:after="160" w:line="259" w:lineRule="auto"/>
    </w:pPr>
    <w:rPr>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D777A"/>
  </w:style>
  <w:style w:type="character" w:customStyle="1" w:styleId="FuzeileZchn">
    <w:name w:val="Fußzeile Zchn"/>
    <w:basedOn w:val="Absatz-Standardschriftart"/>
    <w:link w:val="Fuzeile"/>
    <w:uiPriority w:val="99"/>
    <w:qFormat/>
    <w:rsid w:val="00BD777A"/>
  </w:style>
  <w:style w:type="character" w:styleId="Hyperlink">
    <w:name w:val="Hyperlink"/>
    <w:basedOn w:val="Absatz-Standardschriftart"/>
    <w:uiPriority w:val="99"/>
    <w:unhideWhenUsed/>
    <w:rsid w:val="00CA4C4B"/>
    <w:rPr>
      <w:color w:val="0563C1" w:themeColor="hyperlink"/>
      <w:u w:val="single"/>
    </w:rPr>
  </w:style>
  <w:style w:type="character" w:customStyle="1" w:styleId="UnresolvedMention1">
    <w:name w:val="Unresolved Mention1"/>
    <w:basedOn w:val="Absatz-Standardschriftart"/>
    <w:uiPriority w:val="99"/>
    <w:semiHidden/>
    <w:unhideWhenUsed/>
    <w:qFormat/>
    <w:rsid w:val="00CA4C4B"/>
    <w:rPr>
      <w:color w:val="605E5C"/>
      <w:shd w:val="clear" w:color="auto" w:fill="E1DFDD"/>
    </w:rPr>
  </w:style>
  <w:style w:type="character" w:styleId="Kommentarzeichen">
    <w:name w:val="annotation reference"/>
    <w:basedOn w:val="Absatz-Standardschriftart"/>
    <w:uiPriority w:val="99"/>
    <w:semiHidden/>
    <w:unhideWhenUsed/>
    <w:qFormat/>
    <w:rsid w:val="00E126BA"/>
    <w:rPr>
      <w:sz w:val="16"/>
      <w:szCs w:val="16"/>
    </w:rPr>
  </w:style>
  <w:style w:type="character" w:customStyle="1" w:styleId="KommentartextZchn">
    <w:name w:val="Kommentartext Zchn"/>
    <w:basedOn w:val="Absatz-Standardschriftart"/>
    <w:link w:val="Kommentartext"/>
    <w:uiPriority w:val="99"/>
    <w:qFormat/>
    <w:rsid w:val="00E126BA"/>
    <w:rPr>
      <w:sz w:val="20"/>
      <w:szCs w:val="20"/>
    </w:rPr>
  </w:style>
  <w:style w:type="character" w:customStyle="1" w:styleId="KommentarthemaZchn">
    <w:name w:val="Kommentarthema Zchn"/>
    <w:basedOn w:val="KommentartextZchn"/>
    <w:link w:val="Kommentarthema"/>
    <w:uiPriority w:val="99"/>
    <w:semiHidden/>
    <w:qFormat/>
    <w:rsid w:val="00E126BA"/>
    <w:rPr>
      <w:b/>
      <w:bCs/>
      <w:sz w:val="20"/>
      <w:szCs w:val="20"/>
    </w:rPr>
  </w:style>
  <w:style w:type="character" w:customStyle="1" w:styleId="SprechblasentextZchn">
    <w:name w:val="Sprechblasentext Zchn"/>
    <w:basedOn w:val="Absatz-Standardschriftart"/>
    <w:link w:val="Sprechblasentext"/>
    <w:uiPriority w:val="99"/>
    <w:semiHidden/>
    <w:qFormat/>
    <w:rsid w:val="008D1909"/>
    <w:rPr>
      <w:rFonts w:ascii="Segoe UI" w:hAnsi="Segoe UI" w:cs="Segoe UI"/>
      <w:sz w:val="18"/>
      <w:szCs w:val="18"/>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40" w:line="276" w:lineRule="auto"/>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BD777A"/>
    <w:pPr>
      <w:tabs>
        <w:tab w:val="center" w:pos="4536"/>
        <w:tab w:val="right" w:pos="9072"/>
      </w:tabs>
      <w:spacing w:after="0" w:line="240" w:lineRule="auto"/>
    </w:pPr>
  </w:style>
  <w:style w:type="paragraph" w:styleId="Fuzeile">
    <w:name w:val="footer"/>
    <w:basedOn w:val="Standard"/>
    <w:link w:val="FuzeileZchn"/>
    <w:uiPriority w:val="99"/>
    <w:unhideWhenUsed/>
    <w:rsid w:val="00BD777A"/>
    <w:pPr>
      <w:tabs>
        <w:tab w:val="center" w:pos="4536"/>
        <w:tab w:val="right" w:pos="9072"/>
      </w:tabs>
      <w:spacing w:after="0" w:line="240" w:lineRule="auto"/>
    </w:pPr>
  </w:style>
  <w:style w:type="paragraph" w:styleId="Kommentartext">
    <w:name w:val="annotation text"/>
    <w:basedOn w:val="Standard"/>
    <w:link w:val="KommentartextZchn"/>
    <w:uiPriority w:val="99"/>
    <w:unhideWhenUsed/>
    <w:qFormat/>
    <w:rsid w:val="00E126BA"/>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E126BA"/>
    <w:rPr>
      <w:b/>
      <w:bCs/>
    </w:rPr>
  </w:style>
  <w:style w:type="paragraph" w:styleId="Sprechblasentext">
    <w:name w:val="Balloon Text"/>
    <w:basedOn w:val="Standard"/>
    <w:link w:val="SprechblasentextZchn"/>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Standard"/>
    <w:qFormat/>
  </w:style>
  <w:style w:type="table" w:styleId="Tabellenraster">
    <w:name w:val="Table Grid"/>
    <w:basedOn w:val="NormaleTabelle"/>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565B32"/>
    <w:rPr>
      <w:color w:val="605E5C"/>
      <w:shd w:val="clear" w:color="auto" w:fill="E1DFDD"/>
    </w:rPr>
  </w:style>
  <w:style w:type="paragraph" w:styleId="berarbeitung">
    <w:name w:val="Revision"/>
    <w:hidden/>
    <w:uiPriority w:val="99"/>
    <w:semiHidden/>
    <w:rsid w:val="00EF75AE"/>
    <w:pPr>
      <w:suppressAutoHyphens w:val="0"/>
    </w:pPr>
  </w:style>
  <w:style w:type="character" w:styleId="BesuchterLink">
    <w:name w:val="FollowedHyperlink"/>
    <w:basedOn w:val="Absatz-Standardschriftart"/>
    <w:uiPriority w:val="99"/>
    <w:semiHidden/>
    <w:unhideWhenUsed/>
    <w:rsid w:val="00BF586A"/>
    <w:rPr>
      <w:color w:val="954F72" w:themeColor="followedHyperlink"/>
      <w:u w:val="single"/>
    </w:rPr>
  </w:style>
  <w:style w:type="paragraph" w:styleId="KeinLeerraum">
    <w:name w:val="No Spacing"/>
    <w:uiPriority w:val="1"/>
    <w:qFormat/>
    <w:rsid w:val="003946CD"/>
    <w:pPr>
      <w:suppressAutoHyphens w:val="0"/>
    </w:pPr>
    <w:rPr>
      <w:lang w:val="de-AT"/>
    </w:rPr>
  </w:style>
  <w:style w:type="paragraph" w:styleId="StandardWeb">
    <w:name w:val="Normal (Web)"/>
    <w:basedOn w:val="Standard"/>
    <w:uiPriority w:val="99"/>
    <w:semiHidden/>
    <w:unhideWhenUsed/>
    <w:rsid w:val="008752B6"/>
    <w:pPr>
      <w:suppressAutoHyphens w:val="0"/>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Listenabsatz">
    <w:name w:val="List Paragraph"/>
    <w:basedOn w:val="Standard"/>
    <w:uiPriority w:val="34"/>
    <w:qFormat/>
    <w:rsid w:val="00B57CF1"/>
    <w:pPr>
      <w:ind w:left="720"/>
      <w:contextualSpacing/>
    </w:pPr>
  </w:style>
  <w:style w:type="character" w:styleId="Platzhaltertext">
    <w:name w:val="Placeholder Text"/>
    <w:basedOn w:val="Absatz-Standardschriftart"/>
    <w:uiPriority w:val="99"/>
    <w:semiHidden/>
    <w:rsid w:val="007A02E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7185">
      <w:bodyDiv w:val="1"/>
      <w:marLeft w:val="0"/>
      <w:marRight w:val="0"/>
      <w:marTop w:val="0"/>
      <w:marBottom w:val="0"/>
      <w:divBdr>
        <w:top w:val="none" w:sz="0" w:space="0" w:color="auto"/>
        <w:left w:val="none" w:sz="0" w:space="0" w:color="auto"/>
        <w:bottom w:val="none" w:sz="0" w:space="0" w:color="auto"/>
        <w:right w:val="none" w:sz="0" w:space="0" w:color="auto"/>
      </w:divBdr>
      <w:divsChild>
        <w:div w:id="583612703">
          <w:marLeft w:val="0"/>
          <w:marRight w:val="0"/>
          <w:marTop w:val="0"/>
          <w:marBottom w:val="0"/>
          <w:divBdr>
            <w:top w:val="none" w:sz="0" w:space="0" w:color="auto"/>
            <w:left w:val="none" w:sz="0" w:space="0" w:color="auto"/>
            <w:bottom w:val="none" w:sz="0" w:space="0" w:color="auto"/>
            <w:right w:val="none" w:sz="0" w:space="0" w:color="auto"/>
          </w:divBdr>
        </w:div>
      </w:divsChild>
    </w:div>
    <w:div w:id="22362024">
      <w:bodyDiv w:val="1"/>
      <w:marLeft w:val="0"/>
      <w:marRight w:val="0"/>
      <w:marTop w:val="0"/>
      <w:marBottom w:val="0"/>
      <w:divBdr>
        <w:top w:val="none" w:sz="0" w:space="0" w:color="auto"/>
        <w:left w:val="none" w:sz="0" w:space="0" w:color="auto"/>
        <w:bottom w:val="none" w:sz="0" w:space="0" w:color="auto"/>
        <w:right w:val="none" w:sz="0" w:space="0" w:color="auto"/>
      </w:divBdr>
      <w:divsChild>
        <w:div w:id="1819836195">
          <w:marLeft w:val="0"/>
          <w:marRight w:val="0"/>
          <w:marTop w:val="0"/>
          <w:marBottom w:val="0"/>
          <w:divBdr>
            <w:top w:val="none" w:sz="0" w:space="0" w:color="auto"/>
            <w:left w:val="none" w:sz="0" w:space="0" w:color="auto"/>
            <w:bottom w:val="none" w:sz="0" w:space="0" w:color="auto"/>
            <w:right w:val="none" w:sz="0" w:space="0" w:color="auto"/>
          </w:divBdr>
        </w:div>
      </w:divsChild>
    </w:div>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60563997">
      <w:bodyDiv w:val="1"/>
      <w:marLeft w:val="0"/>
      <w:marRight w:val="0"/>
      <w:marTop w:val="0"/>
      <w:marBottom w:val="0"/>
      <w:divBdr>
        <w:top w:val="none" w:sz="0" w:space="0" w:color="auto"/>
        <w:left w:val="none" w:sz="0" w:space="0" w:color="auto"/>
        <w:bottom w:val="none" w:sz="0" w:space="0" w:color="auto"/>
        <w:right w:val="none" w:sz="0" w:space="0" w:color="auto"/>
      </w:divBdr>
      <w:divsChild>
        <w:div w:id="584609296">
          <w:marLeft w:val="0"/>
          <w:marRight w:val="0"/>
          <w:marTop w:val="0"/>
          <w:marBottom w:val="0"/>
          <w:divBdr>
            <w:top w:val="none" w:sz="0" w:space="0" w:color="auto"/>
            <w:left w:val="none" w:sz="0" w:space="0" w:color="auto"/>
            <w:bottom w:val="none" w:sz="0" w:space="0" w:color="auto"/>
            <w:right w:val="none" w:sz="0" w:space="0" w:color="auto"/>
          </w:divBdr>
        </w:div>
      </w:divsChild>
    </w:div>
    <w:div w:id="60952818">
      <w:bodyDiv w:val="1"/>
      <w:marLeft w:val="0"/>
      <w:marRight w:val="0"/>
      <w:marTop w:val="0"/>
      <w:marBottom w:val="0"/>
      <w:divBdr>
        <w:top w:val="none" w:sz="0" w:space="0" w:color="auto"/>
        <w:left w:val="none" w:sz="0" w:space="0" w:color="auto"/>
        <w:bottom w:val="none" w:sz="0" w:space="0" w:color="auto"/>
        <w:right w:val="none" w:sz="0" w:space="0" w:color="auto"/>
      </w:divBdr>
      <w:divsChild>
        <w:div w:id="1084885386">
          <w:marLeft w:val="0"/>
          <w:marRight w:val="0"/>
          <w:marTop w:val="0"/>
          <w:marBottom w:val="0"/>
          <w:divBdr>
            <w:top w:val="none" w:sz="0" w:space="0" w:color="auto"/>
            <w:left w:val="none" w:sz="0" w:space="0" w:color="auto"/>
            <w:bottom w:val="none" w:sz="0" w:space="0" w:color="auto"/>
            <w:right w:val="none" w:sz="0" w:space="0" w:color="auto"/>
          </w:divBdr>
        </w:div>
      </w:divsChild>
    </w:div>
    <w:div w:id="66150855">
      <w:bodyDiv w:val="1"/>
      <w:marLeft w:val="0"/>
      <w:marRight w:val="0"/>
      <w:marTop w:val="0"/>
      <w:marBottom w:val="0"/>
      <w:divBdr>
        <w:top w:val="none" w:sz="0" w:space="0" w:color="auto"/>
        <w:left w:val="none" w:sz="0" w:space="0" w:color="auto"/>
        <w:bottom w:val="none" w:sz="0" w:space="0" w:color="auto"/>
        <w:right w:val="none" w:sz="0" w:space="0" w:color="auto"/>
      </w:divBdr>
      <w:divsChild>
        <w:div w:id="389353416">
          <w:marLeft w:val="0"/>
          <w:marRight w:val="0"/>
          <w:marTop w:val="0"/>
          <w:marBottom w:val="0"/>
          <w:divBdr>
            <w:top w:val="none" w:sz="0" w:space="0" w:color="auto"/>
            <w:left w:val="none" w:sz="0" w:space="0" w:color="auto"/>
            <w:bottom w:val="none" w:sz="0" w:space="0" w:color="auto"/>
            <w:right w:val="none" w:sz="0" w:space="0" w:color="auto"/>
          </w:divBdr>
          <w:divsChild>
            <w:div w:id="576718689">
              <w:marLeft w:val="0"/>
              <w:marRight w:val="0"/>
              <w:marTop w:val="0"/>
              <w:marBottom w:val="0"/>
              <w:divBdr>
                <w:top w:val="none" w:sz="0" w:space="0" w:color="auto"/>
                <w:left w:val="none" w:sz="0" w:space="0" w:color="auto"/>
                <w:bottom w:val="none" w:sz="0" w:space="0" w:color="auto"/>
                <w:right w:val="none" w:sz="0" w:space="0" w:color="auto"/>
              </w:divBdr>
              <w:divsChild>
                <w:div w:id="259728381">
                  <w:marLeft w:val="0"/>
                  <w:marRight w:val="0"/>
                  <w:marTop w:val="0"/>
                  <w:marBottom w:val="0"/>
                  <w:divBdr>
                    <w:top w:val="none" w:sz="0" w:space="0" w:color="auto"/>
                    <w:left w:val="none" w:sz="0" w:space="0" w:color="auto"/>
                    <w:bottom w:val="none" w:sz="0" w:space="0" w:color="auto"/>
                    <w:right w:val="none" w:sz="0" w:space="0" w:color="auto"/>
                  </w:divBdr>
                  <w:divsChild>
                    <w:div w:id="1780946312">
                      <w:marLeft w:val="0"/>
                      <w:marRight w:val="0"/>
                      <w:marTop w:val="0"/>
                      <w:marBottom w:val="0"/>
                      <w:divBdr>
                        <w:top w:val="none" w:sz="0" w:space="0" w:color="auto"/>
                        <w:left w:val="none" w:sz="0" w:space="0" w:color="auto"/>
                        <w:bottom w:val="none" w:sz="0" w:space="0" w:color="auto"/>
                        <w:right w:val="none" w:sz="0" w:space="0" w:color="auto"/>
                      </w:divBdr>
                      <w:divsChild>
                        <w:div w:id="2036728274">
                          <w:marLeft w:val="0"/>
                          <w:marRight w:val="0"/>
                          <w:marTop w:val="0"/>
                          <w:marBottom w:val="0"/>
                          <w:divBdr>
                            <w:top w:val="none" w:sz="0" w:space="0" w:color="auto"/>
                            <w:left w:val="none" w:sz="0" w:space="0" w:color="auto"/>
                            <w:bottom w:val="none" w:sz="0" w:space="0" w:color="auto"/>
                            <w:right w:val="none" w:sz="0" w:space="0" w:color="auto"/>
                          </w:divBdr>
                          <w:divsChild>
                            <w:div w:id="1195145681">
                              <w:marLeft w:val="0"/>
                              <w:marRight w:val="0"/>
                              <w:marTop w:val="0"/>
                              <w:marBottom w:val="0"/>
                              <w:divBdr>
                                <w:top w:val="none" w:sz="0" w:space="0" w:color="auto"/>
                                <w:left w:val="none" w:sz="0" w:space="0" w:color="auto"/>
                                <w:bottom w:val="none" w:sz="0" w:space="0" w:color="auto"/>
                                <w:right w:val="none" w:sz="0" w:space="0" w:color="auto"/>
                              </w:divBdr>
                              <w:divsChild>
                                <w:div w:id="61382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21843">
      <w:bodyDiv w:val="1"/>
      <w:marLeft w:val="0"/>
      <w:marRight w:val="0"/>
      <w:marTop w:val="0"/>
      <w:marBottom w:val="0"/>
      <w:divBdr>
        <w:top w:val="none" w:sz="0" w:space="0" w:color="auto"/>
        <w:left w:val="none" w:sz="0" w:space="0" w:color="auto"/>
        <w:bottom w:val="none" w:sz="0" w:space="0" w:color="auto"/>
        <w:right w:val="none" w:sz="0" w:space="0" w:color="auto"/>
      </w:divBdr>
      <w:divsChild>
        <w:div w:id="1144928213">
          <w:marLeft w:val="0"/>
          <w:marRight w:val="0"/>
          <w:marTop w:val="0"/>
          <w:marBottom w:val="0"/>
          <w:divBdr>
            <w:top w:val="none" w:sz="0" w:space="0" w:color="auto"/>
            <w:left w:val="none" w:sz="0" w:space="0" w:color="auto"/>
            <w:bottom w:val="none" w:sz="0" w:space="0" w:color="auto"/>
            <w:right w:val="none" w:sz="0" w:space="0" w:color="auto"/>
          </w:divBdr>
        </w:div>
      </w:divsChild>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25389861">
      <w:bodyDiv w:val="1"/>
      <w:marLeft w:val="0"/>
      <w:marRight w:val="0"/>
      <w:marTop w:val="0"/>
      <w:marBottom w:val="0"/>
      <w:divBdr>
        <w:top w:val="none" w:sz="0" w:space="0" w:color="auto"/>
        <w:left w:val="none" w:sz="0" w:space="0" w:color="auto"/>
        <w:bottom w:val="none" w:sz="0" w:space="0" w:color="auto"/>
        <w:right w:val="none" w:sz="0" w:space="0" w:color="auto"/>
      </w:divBdr>
      <w:divsChild>
        <w:div w:id="123928716">
          <w:marLeft w:val="0"/>
          <w:marRight w:val="0"/>
          <w:marTop w:val="0"/>
          <w:marBottom w:val="0"/>
          <w:divBdr>
            <w:top w:val="none" w:sz="0" w:space="0" w:color="auto"/>
            <w:left w:val="none" w:sz="0" w:space="0" w:color="auto"/>
            <w:bottom w:val="none" w:sz="0" w:space="0" w:color="auto"/>
            <w:right w:val="none" w:sz="0" w:space="0" w:color="auto"/>
          </w:divBdr>
        </w:div>
      </w:divsChild>
    </w:div>
    <w:div w:id="134563368">
      <w:bodyDiv w:val="1"/>
      <w:marLeft w:val="0"/>
      <w:marRight w:val="0"/>
      <w:marTop w:val="0"/>
      <w:marBottom w:val="0"/>
      <w:divBdr>
        <w:top w:val="none" w:sz="0" w:space="0" w:color="auto"/>
        <w:left w:val="none" w:sz="0" w:space="0" w:color="auto"/>
        <w:bottom w:val="none" w:sz="0" w:space="0" w:color="auto"/>
        <w:right w:val="none" w:sz="0" w:space="0" w:color="auto"/>
      </w:divBdr>
      <w:divsChild>
        <w:div w:id="167058337">
          <w:marLeft w:val="0"/>
          <w:marRight w:val="0"/>
          <w:marTop w:val="0"/>
          <w:marBottom w:val="0"/>
          <w:divBdr>
            <w:top w:val="none" w:sz="0" w:space="0" w:color="auto"/>
            <w:left w:val="none" w:sz="0" w:space="0" w:color="auto"/>
            <w:bottom w:val="none" w:sz="0" w:space="0" w:color="auto"/>
            <w:right w:val="none" w:sz="0" w:space="0" w:color="auto"/>
          </w:divBdr>
        </w:div>
      </w:divsChild>
    </w:div>
    <w:div w:id="138420873">
      <w:bodyDiv w:val="1"/>
      <w:marLeft w:val="0"/>
      <w:marRight w:val="0"/>
      <w:marTop w:val="0"/>
      <w:marBottom w:val="0"/>
      <w:divBdr>
        <w:top w:val="none" w:sz="0" w:space="0" w:color="auto"/>
        <w:left w:val="none" w:sz="0" w:space="0" w:color="auto"/>
        <w:bottom w:val="none" w:sz="0" w:space="0" w:color="auto"/>
        <w:right w:val="none" w:sz="0" w:space="0" w:color="auto"/>
      </w:divBdr>
      <w:divsChild>
        <w:div w:id="1701927846">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17572813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218442519">
      <w:bodyDiv w:val="1"/>
      <w:marLeft w:val="0"/>
      <w:marRight w:val="0"/>
      <w:marTop w:val="0"/>
      <w:marBottom w:val="0"/>
      <w:divBdr>
        <w:top w:val="none" w:sz="0" w:space="0" w:color="auto"/>
        <w:left w:val="none" w:sz="0" w:space="0" w:color="auto"/>
        <w:bottom w:val="none" w:sz="0" w:space="0" w:color="auto"/>
        <w:right w:val="none" w:sz="0" w:space="0" w:color="auto"/>
      </w:divBdr>
    </w:div>
    <w:div w:id="255865956">
      <w:bodyDiv w:val="1"/>
      <w:marLeft w:val="0"/>
      <w:marRight w:val="0"/>
      <w:marTop w:val="0"/>
      <w:marBottom w:val="0"/>
      <w:divBdr>
        <w:top w:val="none" w:sz="0" w:space="0" w:color="auto"/>
        <w:left w:val="none" w:sz="0" w:space="0" w:color="auto"/>
        <w:bottom w:val="none" w:sz="0" w:space="0" w:color="auto"/>
        <w:right w:val="none" w:sz="0" w:space="0" w:color="auto"/>
      </w:divBdr>
    </w:div>
    <w:div w:id="287013875">
      <w:bodyDiv w:val="1"/>
      <w:marLeft w:val="0"/>
      <w:marRight w:val="0"/>
      <w:marTop w:val="0"/>
      <w:marBottom w:val="0"/>
      <w:divBdr>
        <w:top w:val="none" w:sz="0" w:space="0" w:color="auto"/>
        <w:left w:val="none" w:sz="0" w:space="0" w:color="auto"/>
        <w:bottom w:val="none" w:sz="0" w:space="0" w:color="auto"/>
        <w:right w:val="none" w:sz="0" w:space="0" w:color="auto"/>
      </w:divBdr>
    </w:div>
    <w:div w:id="323778365">
      <w:bodyDiv w:val="1"/>
      <w:marLeft w:val="0"/>
      <w:marRight w:val="0"/>
      <w:marTop w:val="0"/>
      <w:marBottom w:val="0"/>
      <w:divBdr>
        <w:top w:val="none" w:sz="0" w:space="0" w:color="auto"/>
        <w:left w:val="none" w:sz="0" w:space="0" w:color="auto"/>
        <w:bottom w:val="none" w:sz="0" w:space="0" w:color="auto"/>
        <w:right w:val="none" w:sz="0" w:space="0" w:color="auto"/>
      </w:divBdr>
      <w:divsChild>
        <w:div w:id="1226181119">
          <w:marLeft w:val="0"/>
          <w:marRight w:val="0"/>
          <w:marTop w:val="0"/>
          <w:marBottom w:val="0"/>
          <w:divBdr>
            <w:top w:val="none" w:sz="0" w:space="0" w:color="auto"/>
            <w:left w:val="none" w:sz="0" w:space="0" w:color="auto"/>
            <w:bottom w:val="none" w:sz="0" w:space="0" w:color="auto"/>
            <w:right w:val="none" w:sz="0" w:space="0" w:color="auto"/>
          </w:divBdr>
        </w:div>
      </w:divsChild>
    </w:div>
    <w:div w:id="351108271">
      <w:bodyDiv w:val="1"/>
      <w:marLeft w:val="0"/>
      <w:marRight w:val="0"/>
      <w:marTop w:val="0"/>
      <w:marBottom w:val="0"/>
      <w:divBdr>
        <w:top w:val="none" w:sz="0" w:space="0" w:color="auto"/>
        <w:left w:val="none" w:sz="0" w:space="0" w:color="auto"/>
        <w:bottom w:val="none" w:sz="0" w:space="0" w:color="auto"/>
        <w:right w:val="none" w:sz="0" w:space="0" w:color="auto"/>
      </w:divBdr>
    </w:div>
    <w:div w:id="378239917">
      <w:bodyDiv w:val="1"/>
      <w:marLeft w:val="0"/>
      <w:marRight w:val="0"/>
      <w:marTop w:val="0"/>
      <w:marBottom w:val="0"/>
      <w:divBdr>
        <w:top w:val="none" w:sz="0" w:space="0" w:color="auto"/>
        <w:left w:val="none" w:sz="0" w:space="0" w:color="auto"/>
        <w:bottom w:val="none" w:sz="0" w:space="0" w:color="auto"/>
        <w:right w:val="none" w:sz="0" w:space="0" w:color="auto"/>
      </w:divBdr>
      <w:divsChild>
        <w:div w:id="1382097035">
          <w:marLeft w:val="0"/>
          <w:marRight w:val="0"/>
          <w:marTop w:val="0"/>
          <w:marBottom w:val="0"/>
          <w:divBdr>
            <w:top w:val="none" w:sz="0" w:space="0" w:color="auto"/>
            <w:left w:val="none" w:sz="0" w:space="0" w:color="auto"/>
            <w:bottom w:val="none" w:sz="0" w:space="0" w:color="auto"/>
            <w:right w:val="none" w:sz="0" w:space="0" w:color="auto"/>
          </w:divBdr>
        </w:div>
      </w:divsChild>
    </w:div>
    <w:div w:id="386757073">
      <w:bodyDiv w:val="1"/>
      <w:marLeft w:val="0"/>
      <w:marRight w:val="0"/>
      <w:marTop w:val="0"/>
      <w:marBottom w:val="0"/>
      <w:divBdr>
        <w:top w:val="none" w:sz="0" w:space="0" w:color="auto"/>
        <w:left w:val="none" w:sz="0" w:space="0" w:color="auto"/>
        <w:bottom w:val="none" w:sz="0" w:space="0" w:color="auto"/>
        <w:right w:val="none" w:sz="0" w:space="0" w:color="auto"/>
      </w:divBdr>
      <w:divsChild>
        <w:div w:id="902062054">
          <w:marLeft w:val="0"/>
          <w:marRight w:val="0"/>
          <w:marTop w:val="0"/>
          <w:marBottom w:val="0"/>
          <w:divBdr>
            <w:top w:val="none" w:sz="0" w:space="0" w:color="auto"/>
            <w:left w:val="none" w:sz="0" w:space="0" w:color="auto"/>
            <w:bottom w:val="none" w:sz="0" w:space="0" w:color="auto"/>
            <w:right w:val="none" w:sz="0" w:space="0" w:color="auto"/>
          </w:divBdr>
        </w:div>
      </w:divsChild>
    </w:div>
    <w:div w:id="388503278">
      <w:bodyDiv w:val="1"/>
      <w:marLeft w:val="0"/>
      <w:marRight w:val="0"/>
      <w:marTop w:val="0"/>
      <w:marBottom w:val="0"/>
      <w:divBdr>
        <w:top w:val="none" w:sz="0" w:space="0" w:color="auto"/>
        <w:left w:val="none" w:sz="0" w:space="0" w:color="auto"/>
        <w:bottom w:val="none" w:sz="0" w:space="0" w:color="auto"/>
        <w:right w:val="none" w:sz="0" w:space="0" w:color="auto"/>
      </w:divBdr>
      <w:divsChild>
        <w:div w:id="395322211">
          <w:marLeft w:val="0"/>
          <w:marRight w:val="0"/>
          <w:marTop w:val="0"/>
          <w:marBottom w:val="0"/>
          <w:divBdr>
            <w:top w:val="none" w:sz="0" w:space="0" w:color="auto"/>
            <w:left w:val="none" w:sz="0" w:space="0" w:color="auto"/>
            <w:bottom w:val="none" w:sz="0" w:space="0" w:color="auto"/>
            <w:right w:val="none" w:sz="0" w:space="0" w:color="auto"/>
          </w:divBdr>
        </w:div>
      </w:divsChild>
    </w:div>
    <w:div w:id="408965730">
      <w:bodyDiv w:val="1"/>
      <w:marLeft w:val="0"/>
      <w:marRight w:val="0"/>
      <w:marTop w:val="0"/>
      <w:marBottom w:val="0"/>
      <w:divBdr>
        <w:top w:val="none" w:sz="0" w:space="0" w:color="auto"/>
        <w:left w:val="none" w:sz="0" w:space="0" w:color="auto"/>
        <w:bottom w:val="none" w:sz="0" w:space="0" w:color="auto"/>
        <w:right w:val="none" w:sz="0" w:space="0" w:color="auto"/>
      </w:divBdr>
      <w:divsChild>
        <w:div w:id="1478455148">
          <w:marLeft w:val="0"/>
          <w:marRight w:val="0"/>
          <w:marTop w:val="0"/>
          <w:marBottom w:val="0"/>
          <w:divBdr>
            <w:top w:val="none" w:sz="0" w:space="0" w:color="auto"/>
            <w:left w:val="none" w:sz="0" w:space="0" w:color="auto"/>
            <w:bottom w:val="none" w:sz="0" w:space="0" w:color="auto"/>
            <w:right w:val="none" w:sz="0" w:space="0" w:color="auto"/>
          </w:divBdr>
        </w:div>
      </w:divsChild>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495460330">
      <w:bodyDiv w:val="1"/>
      <w:marLeft w:val="0"/>
      <w:marRight w:val="0"/>
      <w:marTop w:val="0"/>
      <w:marBottom w:val="0"/>
      <w:divBdr>
        <w:top w:val="none" w:sz="0" w:space="0" w:color="auto"/>
        <w:left w:val="none" w:sz="0" w:space="0" w:color="auto"/>
        <w:bottom w:val="none" w:sz="0" w:space="0" w:color="auto"/>
        <w:right w:val="none" w:sz="0" w:space="0" w:color="auto"/>
      </w:divBdr>
    </w:div>
    <w:div w:id="513542032">
      <w:bodyDiv w:val="1"/>
      <w:marLeft w:val="0"/>
      <w:marRight w:val="0"/>
      <w:marTop w:val="0"/>
      <w:marBottom w:val="0"/>
      <w:divBdr>
        <w:top w:val="none" w:sz="0" w:space="0" w:color="auto"/>
        <w:left w:val="none" w:sz="0" w:space="0" w:color="auto"/>
        <w:bottom w:val="none" w:sz="0" w:space="0" w:color="auto"/>
        <w:right w:val="none" w:sz="0" w:space="0" w:color="auto"/>
      </w:divBdr>
    </w:div>
    <w:div w:id="519398909">
      <w:bodyDiv w:val="1"/>
      <w:marLeft w:val="0"/>
      <w:marRight w:val="0"/>
      <w:marTop w:val="0"/>
      <w:marBottom w:val="0"/>
      <w:divBdr>
        <w:top w:val="none" w:sz="0" w:space="0" w:color="auto"/>
        <w:left w:val="none" w:sz="0" w:space="0" w:color="auto"/>
        <w:bottom w:val="none" w:sz="0" w:space="0" w:color="auto"/>
        <w:right w:val="none" w:sz="0" w:space="0" w:color="auto"/>
      </w:divBdr>
      <w:divsChild>
        <w:div w:id="543836669">
          <w:marLeft w:val="0"/>
          <w:marRight w:val="0"/>
          <w:marTop w:val="0"/>
          <w:marBottom w:val="0"/>
          <w:divBdr>
            <w:top w:val="none" w:sz="0" w:space="0" w:color="auto"/>
            <w:left w:val="none" w:sz="0" w:space="0" w:color="auto"/>
            <w:bottom w:val="none" w:sz="0" w:space="0" w:color="auto"/>
            <w:right w:val="none" w:sz="0" w:space="0" w:color="auto"/>
          </w:divBdr>
        </w:div>
      </w:divsChild>
    </w:div>
    <w:div w:id="551893513">
      <w:bodyDiv w:val="1"/>
      <w:marLeft w:val="0"/>
      <w:marRight w:val="0"/>
      <w:marTop w:val="0"/>
      <w:marBottom w:val="0"/>
      <w:divBdr>
        <w:top w:val="none" w:sz="0" w:space="0" w:color="auto"/>
        <w:left w:val="none" w:sz="0" w:space="0" w:color="auto"/>
        <w:bottom w:val="none" w:sz="0" w:space="0" w:color="auto"/>
        <w:right w:val="none" w:sz="0" w:space="0" w:color="auto"/>
      </w:divBdr>
      <w:divsChild>
        <w:div w:id="1059667903">
          <w:marLeft w:val="0"/>
          <w:marRight w:val="0"/>
          <w:marTop w:val="0"/>
          <w:marBottom w:val="0"/>
          <w:divBdr>
            <w:top w:val="none" w:sz="0" w:space="0" w:color="auto"/>
            <w:left w:val="none" w:sz="0" w:space="0" w:color="auto"/>
            <w:bottom w:val="none" w:sz="0" w:space="0" w:color="auto"/>
            <w:right w:val="none" w:sz="0" w:space="0" w:color="auto"/>
          </w:divBdr>
        </w:div>
      </w:divsChild>
    </w:div>
    <w:div w:id="562102708">
      <w:bodyDiv w:val="1"/>
      <w:marLeft w:val="0"/>
      <w:marRight w:val="0"/>
      <w:marTop w:val="0"/>
      <w:marBottom w:val="0"/>
      <w:divBdr>
        <w:top w:val="none" w:sz="0" w:space="0" w:color="auto"/>
        <w:left w:val="none" w:sz="0" w:space="0" w:color="auto"/>
        <w:bottom w:val="none" w:sz="0" w:space="0" w:color="auto"/>
        <w:right w:val="none" w:sz="0" w:space="0" w:color="auto"/>
      </w:divBdr>
      <w:divsChild>
        <w:div w:id="1665428221">
          <w:marLeft w:val="0"/>
          <w:marRight w:val="0"/>
          <w:marTop w:val="0"/>
          <w:marBottom w:val="0"/>
          <w:divBdr>
            <w:top w:val="none" w:sz="0" w:space="0" w:color="auto"/>
            <w:left w:val="none" w:sz="0" w:space="0" w:color="auto"/>
            <w:bottom w:val="none" w:sz="0" w:space="0" w:color="auto"/>
            <w:right w:val="none" w:sz="0" w:space="0" w:color="auto"/>
          </w:divBdr>
        </w:div>
      </w:divsChild>
    </w:div>
    <w:div w:id="585116337">
      <w:bodyDiv w:val="1"/>
      <w:marLeft w:val="0"/>
      <w:marRight w:val="0"/>
      <w:marTop w:val="0"/>
      <w:marBottom w:val="0"/>
      <w:divBdr>
        <w:top w:val="none" w:sz="0" w:space="0" w:color="auto"/>
        <w:left w:val="none" w:sz="0" w:space="0" w:color="auto"/>
        <w:bottom w:val="none" w:sz="0" w:space="0" w:color="auto"/>
        <w:right w:val="none" w:sz="0" w:space="0" w:color="auto"/>
      </w:divBdr>
    </w:div>
    <w:div w:id="591202635">
      <w:bodyDiv w:val="1"/>
      <w:marLeft w:val="0"/>
      <w:marRight w:val="0"/>
      <w:marTop w:val="0"/>
      <w:marBottom w:val="0"/>
      <w:divBdr>
        <w:top w:val="none" w:sz="0" w:space="0" w:color="auto"/>
        <w:left w:val="none" w:sz="0" w:space="0" w:color="auto"/>
        <w:bottom w:val="none" w:sz="0" w:space="0" w:color="auto"/>
        <w:right w:val="none" w:sz="0" w:space="0" w:color="auto"/>
      </w:divBdr>
      <w:divsChild>
        <w:div w:id="1701856782">
          <w:marLeft w:val="0"/>
          <w:marRight w:val="0"/>
          <w:marTop w:val="0"/>
          <w:marBottom w:val="0"/>
          <w:divBdr>
            <w:top w:val="none" w:sz="0" w:space="0" w:color="auto"/>
            <w:left w:val="none" w:sz="0" w:space="0" w:color="auto"/>
            <w:bottom w:val="none" w:sz="0" w:space="0" w:color="auto"/>
            <w:right w:val="none" w:sz="0" w:space="0" w:color="auto"/>
          </w:divBdr>
        </w:div>
      </w:divsChild>
    </w:div>
    <w:div w:id="614218333">
      <w:bodyDiv w:val="1"/>
      <w:marLeft w:val="0"/>
      <w:marRight w:val="0"/>
      <w:marTop w:val="0"/>
      <w:marBottom w:val="0"/>
      <w:divBdr>
        <w:top w:val="none" w:sz="0" w:space="0" w:color="auto"/>
        <w:left w:val="none" w:sz="0" w:space="0" w:color="auto"/>
        <w:bottom w:val="none" w:sz="0" w:space="0" w:color="auto"/>
        <w:right w:val="none" w:sz="0" w:space="0" w:color="auto"/>
      </w:divBdr>
      <w:divsChild>
        <w:div w:id="1126004822">
          <w:marLeft w:val="0"/>
          <w:marRight w:val="0"/>
          <w:marTop w:val="0"/>
          <w:marBottom w:val="0"/>
          <w:divBdr>
            <w:top w:val="none" w:sz="0" w:space="0" w:color="auto"/>
            <w:left w:val="none" w:sz="0" w:space="0" w:color="auto"/>
            <w:bottom w:val="none" w:sz="0" w:space="0" w:color="auto"/>
            <w:right w:val="none" w:sz="0" w:space="0" w:color="auto"/>
          </w:divBdr>
        </w:div>
      </w:divsChild>
    </w:div>
    <w:div w:id="712123270">
      <w:bodyDiv w:val="1"/>
      <w:marLeft w:val="0"/>
      <w:marRight w:val="0"/>
      <w:marTop w:val="0"/>
      <w:marBottom w:val="0"/>
      <w:divBdr>
        <w:top w:val="none" w:sz="0" w:space="0" w:color="auto"/>
        <w:left w:val="none" w:sz="0" w:space="0" w:color="auto"/>
        <w:bottom w:val="none" w:sz="0" w:space="0" w:color="auto"/>
        <w:right w:val="none" w:sz="0" w:space="0" w:color="auto"/>
      </w:divBdr>
      <w:divsChild>
        <w:div w:id="317810526">
          <w:marLeft w:val="0"/>
          <w:marRight w:val="0"/>
          <w:marTop w:val="0"/>
          <w:marBottom w:val="0"/>
          <w:divBdr>
            <w:top w:val="none" w:sz="0" w:space="0" w:color="auto"/>
            <w:left w:val="none" w:sz="0" w:space="0" w:color="auto"/>
            <w:bottom w:val="none" w:sz="0" w:space="0" w:color="auto"/>
            <w:right w:val="none" w:sz="0" w:space="0" w:color="auto"/>
          </w:divBdr>
        </w:div>
      </w:divsChild>
    </w:div>
    <w:div w:id="735788180">
      <w:bodyDiv w:val="1"/>
      <w:marLeft w:val="0"/>
      <w:marRight w:val="0"/>
      <w:marTop w:val="0"/>
      <w:marBottom w:val="0"/>
      <w:divBdr>
        <w:top w:val="none" w:sz="0" w:space="0" w:color="auto"/>
        <w:left w:val="none" w:sz="0" w:space="0" w:color="auto"/>
        <w:bottom w:val="none" w:sz="0" w:space="0" w:color="auto"/>
        <w:right w:val="none" w:sz="0" w:space="0" w:color="auto"/>
      </w:divBdr>
      <w:divsChild>
        <w:div w:id="1897734901">
          <w:marLeft w:val="0"/>
          <w:marRight w:val="0"/>
          <w:marTop w:val="0"/>
          <w:marBottom w:val="0"/>
          <w:divBdr>
            <w:top w:val="none" w:sz="0" w:space="0" w:color="auto"/>
            <w:left w:val="none" w:sz="0" w:space="0" w:color="auto"/>
            <w:bottom w:val="none" w:sz="0" w:space="0" w:color="auto"/>
            <w:right w:val="none" w:sz="0" w:space="0" w:color="auto"/>
          </w:divBdr>
        </w:div>
      </w:divsChild>
    </w:div>
    <w:div w:id="749423262">
      <w:bodyDiv w:val="1"/>
      <w:marLeft w:val="0"/>
      <w:marRight w:val="0"/>
      <w:marTop w:val="0"/>
      <w:marBottom w:val="0"/>
      <w:divBdr>
        <w:top w:val="none" w:sz="0" w:space="0" w:color="auto"/>
        <w:left w:val="none" w:sz="0" w:space="0" w:color="auto"/>
        <w:bottom w:val="none" w:sz="0" w:space="0" w:color="auto"/>
        <w:right w:val="none" w:sz="0" w:space="0" w:color="auto"/>
      </w:divBdr>
      <w:divsChild>
        <w:div w:id="949355248">
          <w:marLeft w:val="0"/>
          <w:marRight w:val="0"/>
          <w:marTop w:val="0"/>
          <w:marBottom w:val="0"/>
          <w:divBdr>
            <w:top w:val="none" w:sz="0" w:space="0" w:color="auto"/>
            <w:left w:val="none" w:sz="0" w:space="0" w:color="auto"/>
            <w:bottom w:val="none" w:sz="0" w:space="0" w:color="auto"/>
            <w:right w:val="none" w:sz="0" w:space="0" w:color="auto"/>
          </w:divBdr>
        </w:div>
      </w:divsChild>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70665382">
      <w:bodyDiv w:val="1"/>
      <w:marLeft w:val="0"/>
      <w:marRight w:val="0"/>
      <w:marTop w:val="0"/>
      <w:marBottom w:val="0"/>
      <w:divBdr>
        <w:top w:val="none" w:sz="0" w:space="0" w:color="auto"/>
        <w:left w:val="none" w:sz="0" w:space="0" w:color="auto"/>
        <w:bottom w:val="none" w:sz="0" w:space="0" w:color="auto"/>
        <w:right w:val="none" w:sz="0" w:space="0" w:color="auto"/>
      </w:divBdr>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798109671">
      <w:bodyDiv w:val="1"/>
      <w:marLeft w:val="0"/>
      <w:marRight w:val="0"/>
      <w:marTop w:val="0"/>
      <w:marBottom w:val="0"/>
      <w:divBdr>
        <w:top w:val="none" w:sz="0" w:space="0" w:color="auto"/>
        <w:left w:val="none" w:sz="0" w:space="0" w:color="auto"/>
        <w:bottom w:val="none" w:sz="0" w:space="0" w:color="auto"/>
        <w:right w:val="none" w:sz="0" w:space="0" w:color="auto"/>
      </w:divBdr>
      <w:divsChild>
        <w:div w:id="1697196086">
          <w:marLeft w:val="0"/>
          <w:marRight w:val="0"/>
          <w:marTop w:val="0"/>
          <w:marBottom w:val="0"/>
          <w:divBdr>
            <w:top w:val="none" w:sz="0" w:space="0" w:color="auto"/>
            <w:left w:val="none" w:sz="0" w:space="0" w:color="auto"/>
            <w:bottom w:val="none" w:sz="0" w:space="0" w:color="auto"/>
            <w:right w:val="none" w:sz="0" w:space="0" w:color="auto"/>
          </w:divBdr>
        </w:div>
      </w:divsChild>
    </w:div>
    <w:div w:id="808206204">
      <w:bodyDiv w:val="1"/>
      <w:marLeft w:val="0"/>
      <w:marRight w:val="0"/>
      <w:marTop w:val="0"/>
      <w:marBottom w:val="0"/>
      <w:divBdr>
        <w:top w:val="none" w:sz="0" w:space="0" w:color="auto"/>
        <w:left w:val="none" w:sz="0" w:space="0" w:color="auto"/>
        <w:bottom w:val="none" w:sz="0" w:space="0" w:color="auto"/>
        <w:right w:val="none" w:sz="0" w:space="0" w:color="auto"/>
      </w:divBdr>
      <w:divsChild>
        <w:div w:id="717894557">
          <w:marLeft w:val="0"/>
          <w:marRight w:val="0"/>
          <w:marTop w:val="0"/>
          <w:marBottom w:val="0"/>
          <w:divBdr>
            <w:top w:val="none" w:sz="0" w:space="0" w:color="auto"/>
            <w:left w:val="none" w:sz="0" w:space="0" w:color="auto"/>
            <w:bottom w:val="none" w:sz="0" w:space="0" w:color="auto"/>
            <w:right w:val="none" w:sz="0" w:space="0" w:color="auto"/>
          </w:divBdr>
        </w:div>
      </w:divsChild>
    </w:div>
    <w:div w:id="844440427">
      <w:bodyDiv w:val="1"/>
      <w:marLeft w:val="0"/>
      <w:marRight w:val="0"/>
      <w:marTop w:val="0"/>
      <w:marBottom w:val="0"/>
      <w:divBdr>
        <w:top w:val="none" w:sz="0" w:space="0" w:color="auto"/>
        <w:left w:val="none" w:sz="0" w:space="0" w:color="auto"/>
        <w:bottom w:val="none" w:sz="0" w:space="0" w:color="auto"/>
        <w:right w:val="none" w:sz="0" w:space="0" w:color="auto"/>
      </w:divBdr>
      <w:divsChild>
        <w:div w:id="457114669">
          <w:marLeft w:val="0"/>
          <w:marRight w:val="0"/>
          <w:marTop w:val="0"/>
          <w:marBottom w:val="0"/>
          <w:divBdr>
            <w:top w:val="none" w:sz="0" w:space="0" w:color="auto"/>
            <w:left w:val="none" w:sz="0" w:space="0" w:color="auto"/>
            <w:bottom w:val="none" w:sz="0" w:space="0" w:color="auto"/>
            <w:right w:val="none" w:sz="0" w:space="0" w:color="auto"/>
          </w:divBdr>
        </w:div>
      </w:divsChild>
    </w:div>
    <w:div w:id="850873921">
      <w:bodyDiv w:val="1"/>
      <w:marLeft w:val="0"/>
      <w:marRight w:val="0"/>
      <w:marTop w:val="0"/>
      <w:marBottom w:val="0"/>
      <w:divBdr>
        <w:top w:val="none" w:sz="0" w:space="0" w:color="auto"/>
        <w:left w:val="none" w:sz="0" w:space="0" w:color="auto"/>
        <w:bottom w:val="none" w:sz="0" w:space="0" w:color="auto"/>
        <w:right w:val="none" w:sz="0" w:space="0" w:color="auto"/>
      </w:divBdr>
      <w:divsChild>
        <w:div w:id="2111465774">
          <w:marLeft w:val="0"/>
          <w:marRight w:val="0"/>
          <w:marTop w:val="0"/>
          <w:marBottom w:val="0"/>
          <w:divBdr>
            <w:top w:val="none" w:sz="0" w:space="0" w:color="auto"/>
            <w:left w:val="none" w:sz="0" w:space="0" w:color="auto"/>
            <w:bottom w:val="none" w:sz="0" w:space="0" w:color="auto"/>
            <w:right w:val="none" w:sz="0" w:space="0" w:color="auto"/>
          </w:divBdr>
        </w:div>
      </w:divsChild>
    </w:div>
    <w:div w:id="874776833">
      <w:bodyDiv w:val="1"/>
      <w:marLeft w:val="0"/>
      <w:marRight w:val="0"/>
      <w:marTop w:val="0"/>
      <w:marBottom w:val="0"/>
      <w:divBdr>
        <w:top w:val="none" w:sz="0" w:space="0" w:color="auto"/>
        <w:left w:val="none" w:sz="0" w:space="0" w:color="auto"/>
        <w:bottom w:val="none" w:sz="0" w:space="0" w:color="auto"/>
        <w:right w:val="none" w:sz="0" w:space="0" w:color="auto"/>
      </w:divBdr>
      <w:divsChild>
        <w:div w:id="1648048086">
          <w:marLeft w:val="0"/>
          <w:marRight w:val="0"/>
          <w:marTop w:val="0"/>
          <w:marBottom w:val="0"/>
          <w:divBdr>
            <w:top w:val="none" w:sz="0" w:space="0" w:color="auto"/>
            <w:left w:val="none" w:sz="0" w:space="0" w:color="auto"/>
            <w:bottom w:val="none" w:sz="0" w:space="0" w:color="auto"/>
            <w:right w:val="none" w:sz="0" w:space="0" w:color="auto"/>
          </w:divBdr>
        </w:div>
      </w:divsChild>
    </w:div>
    <w:div w:id="889804894">
      <w:bodyDiv w:val="1"/>
      <w:marLeft w:val="0"/>
      <w:marRight w:val="0"/>
      <w:marTop w:val="0"/>
      <w:marBottom w:val="0"/>
      <w:divBdr>
        <w:top w:val="none" w:sz="0" w:space="0" w:color="auto"/>
        <w:left w:val="none" w:sz="0" w:space="0" w:color="auto"/>
        <w:bottom w:val="none" w:sz="0" w:space="0" w:color="auto"/>
        <w:right w:val="none" w:sz="0" w:space="0" w:color="auto"/>
      </w:divBdr>
      <w:divsChild>
        <w:div w:id="710417528">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957294188">
      <w:bodyDiv w:val="1"/>
      <w:marLeft w:val="0"/>
      <w:marRight w:val="0"/>
      <w:marTop w:val="0"/>
      <w:marBottom w:val="0"/>
      <w:divBdr>
        <w:top w:val="none" w:sz="0" w:space="0" w:color="auto"/>
        <w:left w:val="none" w:sz="0" w:space="0" w:color="auto"/>
        <w:bottom w:val="none" w:sz="0" w:space="0" w:color="auto"/>
        <w:right w:val="none" w:sz="0" w:space="0" w:color="auto"/>
      </w:divBdr>
      <w:divsChild>
        <w:div w:id="1664510781">
          <w:marLeft w:val="0"/>
          <w:marRight w:val="0"/>
          <w:marTop w:val="0"/>
          <w:marBottom w:val="0"/>
          <w:divBdr>
            <w:top w:val="none" w:sz="0" w:space="0" w:color="auto"/>
            <w:left w:val="none" w:sz="0" w:space="0" w:color="auto"/>
            <w:bottom w:val="none" w:sz="0" w:space="0" w:color="auto"/>
            <w:right w:val="none" w:sz="0" w:space="0" w:color="auto"/>
          </w:divBdr>
        </w:div>
      </w:divsChild>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074356924">
      <w:bodyDiv w:val="1"/>
      <w:marLeft w:val="0"/>
      <w:marRight w:val="0"/>
      <w:marTop w:val="0"/>
      <w:marBottom w:val="0"/>
      <w:divBdr>
        <w:top w:val="none" w:sz="0" w:space="0" w:color="auto"/>
        <w:left w:val="none" w:sz="0" w:space="0" w:color="auto"/>
        <w:bottom w:val="none" w:sz="0" w:space="0" w:color="auto"/>
        <w:right w:val="none" w:sz="0" w:space="0" w:color="auto"/>
      </w:divBdr>
      <w:divsChild>
        <w:div w:id="427505790">
          <w:marLeft w:val="0"/>
          <w:marRight w:val="0"/>
          <w:marTop w:val="0"/>
          <w:marBottom w:val="0"/>
          <w:divBdr>
            <w:top w:val="none" w:sz="0" w:space="0" w:color="auto"/>
            <w:left w:val="none" w:sz="0" w:space="0" w:color="auto"/>
            <w:bottom w:val="none" w:sz="0" w:space="0" w:color="auto"/>
            <w:right w:val="none" w:sz="0" w:space="0" w:color="auto"/>
          </w:divBdr>
        </w:div>
      </w:divsChild>
    </w:div>
    <w:div w:id="10770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498902">
          <w:marLeft w:val="0"/>
          <w:marRight w:val="0"/>
          <w:marTop w:val="0"/>
          <w:marBottom w:val="0"/>
          <w:divBdr>
            <w:top w:val="none" w:sz="0" w:space="0" w:color="auto"/>
            <w:left w:val="none" w:sz="0" w:space="0" w:color="auto"/>
            <w:bottom w:val="none" w:sz="0" w:space="0" w:color="auto"/>
            <w:right w:val="none" w:sz="0" w:space="0" w:color="auto"/>
          </w:divBdr>
        </w:div>
      </w:divsChild>
    </w:div>
    <w:div w:id="1113205906">
      <w:bodyDiv w:val="1"/>
      <w:marLeft w:val="0"/>
      <w:marRight w:val="0"/>
      <w:marTop w:val="0"/>
      <w:marBottom w:val="0"/>
      <w:divBdr>
        <w:top w:val="none" w:sz="0" w:space="0" w:color="auto"/>
        <w:left w:val="none" w:sz="0" w:space="0" w:color="auto"/>
        <w:bottom w:val="none" w:sz="0" w:space="0" w:color="auto"/>
        <w:right w:val="none" w:sz="0" w:space="0" w:color="auto"/>
      </w:divBdr>
    </w:div>
    <w:div w:id="1115245347">
      <w:bodyDiv w:val="1"/>
      <w:marLeft w:val="0"/>
      <w:marRight w:val="0"/>
      <w:marTop w:val="0"/>
      <w:marBottom w:val="0"/>
      <w:divBdr>
        <w:top w:val="none" w:sz="0" w:space="0" w:color="auto"/>
        <w:left w:val="none" w:sz="0" w:space="0" w:color="auto"/>
        <w:bottom w:val="none" w:sz="0" w:space="0" w:color="auto"/>
        <w:right w:val="none" w:sz="0" w:space="0" w:color="auto"/>
      </w:divBdr>
      <w:divsChild>
        <w:div w:id="1884520292">
          <w:marLeft w:val="0"/>
          <w:marRight w:val="0"/>
          <w:marTop w:val="0"/>
          <w:marBottom w:val="0"/>
          <w:divBdr>
            <w:top w:val="none" w:sz="0" w:space="0" w:color="auto"/>
            <w:left w:val="none" w:sz="0" w:space="0" w:color="auto"/>
            <w:bottom w:val="none" w:sz="0" w:space="0" w:color="auto"/>
            <w:right w:val="none" w:sz="0" w:space="0" w:color="auto"/>
          </w:divBdr>
        </w:div>
      </w:divsChild>
    </w:div>
    <w:div w:id="1234008796">
      <w:bodyDiv w:val="1"/>
      <w:marLeft w:val="0"/>
      <w:marRight w:val="0"/>
      <w:marTop w:val="0"/>
      <w:marBottom w:val="0"/>
      <w:divBdr>
        <w:top w:val="none" w:sz="0" w:space="0" w:color="auto"/>
        <w:left w:val="none" w:sz="0" w:space="0" w:color="auto"/>
        <w:bottom w:val="none" w:sz="0" w:space="0" w:color="auto"/>
        <w:right w:val="none" w:sz="0" w:space="0" w:color="auto"/>
      </w:divBdr>
    </w:div>
    <w:div w:id="1248032290">
      <w:bodyDiv w:val="1"/>
      <w:marLeft w:val="0"/>
      <w:marRight w:val="0"/>
      <w:marTop w:val="0"/>
      <w:marBottom w:val="0"/>
      <w:divBdr>
        <w:top w:val="none" w:sz="0" w:space="0" w:color="auto"/>
        <w:left w:val="none" w:sz="0" w:space="0" w:color="auto"/>
        <w:bottom w:val="none" w:sz="0" w:space="0" w:color="auto"/>
        <w:right w:val="none" w:sz="0" w:space="0" w:color="auto"/>
      </w:divBdr>
      <w:divsChild>
        <w:div w:id="48041960">
          <w:marLeft w:val="0"/>
          <w:marRight w:val="0"/>
          <w:marTop w:val="0"/>
          <w:marBottom w:val="0"/>
          <w:divBdr>
            <w:top w:val="none" w:sz="0" w:space="0" w:color="auto"/>
            <w:left w:val="none" w:sz="0" w:space="0" w:color="auto"/>
            <w:bottom w:val="none" w:sz="0" w:space="0" w:color="auto"/>
            <w:right w:val="none" w:sz="0" w:space="0" w:color="auto"/>
          </w:divBdr>
        </w:div>
      </w:divsChild>
    </w:div>
    <w:div w:id="1281572727">
      <w:bodyDiv w:val="1"/>
      <w:marLeft w:val="0"/>
      <w:marRight w:val="0"/>
      <w:marTop w:val="0"/>
      <w:marBottom w:val="0"/>
      <w:divBdr>
        <w:top w:val="none" w:sz="0" w:space="0" w:color="auto"/>
        <w:left w:val="none" w:sz="0" w:space="0" w:color="auto"/>
        <w:bottom w:val="none" w:sz="0" w:space="0" w:color="auto"/>
        <w:right w:val="none" w:sz="0" w:space="0" w:color="auto"/>
      </w:divBdr>
    </w:div>
    <w:div w:id="1310555342">
      <w:bodyDiv w:val="1"/>
      <w:marLeft w:val="0"/>
      <w:marRight w:val="0"/>
      <w:marTop w:val="0"/>
      <w:marBottom w:val="0"/>
      <w:divBdr>
        <w:top w:val="none" w:sz="0" w:space="0" w:color="auto"/>
        <w:left w:val="none" w:sz="0" w:space="0" w:color="auto"/>
        <w:bottom w:val="none" w:sz="0" w:space="0" w:color="auto"/>
        <w:right w:val="none" w:sz="0" w:space="0" w:color="auto"/>
      </w:divBdr>
      <w:divsChild>
        <w:div w:id="920720731">
          <w:marLeft w:val="0"/>
          <w:marRight w:val="0"/>
          <w:marTop w:val="0"/>
          <w:marBottom w:val="0"/>
          <w:divBdr>
            <w:top w:val="none" w:sz="0" w:space="0" w:color="auto"/>
            <w:left w:val="none" w:sz="0" w:space="0" w:color="auto"/>
            <w:bottom w:val="none" w:sz="0" w:space="0" w:color="auto"/>
            <w:right w:val="none" w:sz="0" w:space="0" w:color="auto"/>
          </w:divBdr>
        </w:div>
      </w:divsChild>
    </w:div>
    <w:div w:id="1341615372">
      <w:bodyDiv w:val="1"/>
      <w:marLeft w:val="0"/>
      <w:marRight w:val="0"/>
      <w:marTop w:val="0"/>
      <w:marBottom w:val="0"/>
      <w:divBdr>
        <w:top w:val="none" w:sz="0" w:space="0" w:color="auto"/>
        <w:left w:val="none" w:sz="0" w:space="0" w:color="auto"/>
        <w:bottom w:val="none" w:sz="0" w:space="0" w:color="auto"/>
        <w:right w:val="none" w:sz="0" w:space="0" w:color="auto"/>
      </w:divBdr>
      <w:divsChild>
        <w:div w:id="397899646">
          <w:marLeft w:val="0"/>
          <w:marRight w:val="0"/>
          <w:marTop w:val="0"/>
          <w:marBottom w:val="0"/>
          <w:divBdr>
            <w:top w:val="none" w:sz="0" w:space="0" w:color="auto"/>
            <w:left w:val="none" w:sz="0" w:space="0" w:color="auto"/>
            <w:bottom w:val="none" w:sz="0" w:space="0" w:color="auto"/>
            <w:right w:val="none" w:sz="0" w:space="0" w:color="auto"/>
          </w:divBdr>
        </w:div>
      </w:divsChild>
    </w:div>
    <w:div w:id="1351755277">
      <w:bodyDiv w:val="1"/>
      <w:marLeft w:val="0"/>
      <w:marRight w:val="0"/>
      <w:marTop w:val="0"/>
      <w:marBottom w:val="0"/>
      <w:divBdr>
        <w:top w:val="none" w:sz="0" w:space="0" w:color="auto"/>
        <w:left w:val="none" w:sz="0" w:space="0" w:color="auto"/>
        <w:bottom w:val="none" w:sz="0" w:space="0" w:color="auto"/>
        <w:right w:val="none" w:sz="0" w:space="0" w:color="auto"/>
      </w:divBdr>
    </w:div>
    <w:div w:id="1406956524">
      <w:bodyDiv w:val="1"/>
      <w:marLeft w:val="0"/>
      <w:marRight w:val="0"/>
      <w:marTop w:val="0"/>
      <w:marBottom w:val="0"/>
      <w:divBdr>
        <w:top w:val="none" w:sz="0" w:space="0" w:color="auto"/>
        <w:left w:val="none" w:sz="0" w:space="0" w:color="auto"/>
        <w:bottom w:val="none" w:sz="0" w:space="0" w:color="auto"/>
        <w:right w:val="none" w:sz="0" w:space="0" w:color="auto"/>
      </w:divBdr>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41817588">
      <w:bodyDiv w:val="1"/>
      <w:marLeft w:val="0"/>
      <w:marRight w:val="0"/>
      <w:marTop w:val="0"/>
      <w:marBottom w:val="0"/>
      <w:divBdr>
        <w:top w:val="none" w:sz="0" w:space="0" w:color="auto"/>
        <w:left w:val="none" w:sz="0" w:space="0" w:color="auto"/>
        <w:bottom w:val="none" w:sz="0" w:space="0" w:color="auto"/>
        <w:right w:val="none" w:sz="0" w:space="0" w:color="auto"/>
      </w:divBdr>
      <w:divsChild>
        <w:div w:id="579027158">
          <w:marLeft w:val="0"/>
          <w:marRight w:val="0"/>
          <w:marTop w:val="0"/>
          <w:marBottom w:val="0"/>
          <w:divBdr>
            <w:top w:val="none" w:sz="0" w:space="0" w:color="auto"/>
            <w:left w:val="none" w:sz="0" w:space="0" w:color="auto"/>
            <w:bottom w:val="none" w:sz="0" w:space="0" w:color="auto"/>
            <w:right w:val="none" w:sz="0" w:space="0" w:color="auto"/>
          </w:divBdr>
        </w:div>
      </w:divsChild>
    </w:div>
    <w:div w:id="1551459801">
      <w:bodyDiv w:val="1"/>
      <w:marLeft w:val="0"/>
      <w:marRight w:val="0"/>
      <w:marTop w:val="0"/>
      <w:marBottom w:val="0"/>
      <w:divBdr>
        <w:top w:val="none" w:sz="0" w:space="0" w:color="auto"/>
        <w:left w:val="none" w:sz="0" w:space="0" w:color="auto"/>
        <w:bottom w:val="none" w:sz="0" w:space="0" w:color="auto"/>
        <w:right w:val="none" w:sz="0" w:space="0" w:color="auto"/>
      </w:divBdr>
      <w:divsChild>
        <w:div w:id="1516841149">
          <w:marLeft w:val="0"/>
          <w:marRight w:val="0"/>
          <w:marTop w:val="0"/>
          <w:marBottom w:val="0"/>
          <w:divBdr>
            <w:top w:val="none" w:sz="0" w:space="0" w:color="auto"/>
            <w:left w:val="none" w:sz="0" w:space="0" w:color="auto"/>
            <w:bottom w:val="none" w:sz="0" w:space="0" w:color="auto"/>
            <w:right w:val="none" w:sz="0" w:space="0" w:color="auto"/>
          </w:divBdr>
        </w:div>
      </w:divsChild>
    </w:div>
    <w:div w:id="1585260714">
      <w:bodyDiv w:val="1"/>
      <w:marLeft w:val="0"/>
      <w:marRight w:val="0"/>
      <w:marTop w:val="0"/>
      <w:marBottom w:val="0"/>
      <w:divBdr>
        <w:top w:val="none" w:sz="0" w:space="0" w:color="auto"/>
        <w:left w:val="none" w:sz="0" w:space="0" w:color="auto"/>
        <w:bottom w:val="none" w:sz="0" w:space="0" w:color="auto"/>
        <w:right w:val="none" w:sz="0" w:space="0" w:color="auto"/>
      </w:divBdr>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09912652">
      <w:bodyDiv w:val="1"/>
      <w:marLeft w:val="0"/>
      <w:marRight w:val="0"/>
      <w:marTop w:val="0"/>
      <w:marBottom w:val="0"/>
      <w:divBdr>
        <w:top w:val="none" w:sz="0" w:space="0" w:color="auto"/>
        <w:left w:val="none" w:sz="0" w:space="0" w:color="auto"/>
        <w:bottom w:val="none" w:sz="0" w:space="0" w:color="auto"/>
        <w:right w:val="none" w:sz="0" w:space="0" w:color="auto"/>
      </w:divBdr>
    </w:div>
    <w:div w:id="1715040841">
      <w:bodyDiv w:val="1"/>
      <w:marLeft w:val="0"/>
      <w:marRight w:val="0"/>
      <w:marTop w:val="0"/>
      <w:marBottom w:val="0"/>
      <w:divBdr>
        <w:top w:val="none" w:sz="0" w:space="0" w:color="auto"/>
        <w:left w:val="none" w:sz="0" w:space="0" w:color="auto"/>
        <w:bottom w:val="none" w:sz="0" w:space="0" w:color="auto"/>
        <w:right w:val="none" w:sz="0" w:space="0" w:color="auto"/>
      </w:divBdr>
      <w:divsChild>
        <w:div w:id="114100254">
          <w:marLeft w:val="0"/>
          <w:marRight w:val="0"/>
          <w:marTop w:val="0"/>
          <w:marBottom w:val="0"/>
          <w:divBdr>
            <w:top w:val="none" w:sz="0" w:space="0" w:color="auto"/>
            <w:left w:val="none" w:sz="0" w:space="0" w:color="auto"/>
            <w:bottom w:val="none" w:sz="0" w:space="0" w:color="auto"/>
            <w:right w:val="none" w:sz="0" w:space="0" w:color="auto"/>
          </w:divBdr>
        </w:div>
      </w:divsChild>
    </w:div>
    <w:div w:id="1749155987">
      <w:bodyDiv w:val="1"/>
      <w:marLeft w:val="0"/>
      <w:marRight w:val="0"/>
      <w:marTop w:val="0"/>
      <w:marBottom w:val="0"/>
      <w:divBdr>
        <w:top w:val="none" w:sz="0" w:space="0" w:color="auto"/>
        <w:left w:val="none" w:sz="0" w:space="0" w:color="auto"/>
        <w:bottom w:val="none" w:sz="0" w:space="0" w:color="auto"/>
        <w:right w:val="none" w:sz="0" w:space="0" w:color="auto"/>
      </w:divBdr>
      <w:divsChild>
        <w:div w:id="1019117032">
          <w:marLeft w:val="0"/>
          <w:marRight w:val="0"/>
          <w:marTop w:val="0"/>
          <w:marBottom w:val="0"/>
          <w:divBdr>
            <w:top w:val="none" w:sz="0" w:space="0" w:color="auto"/>
            <w:left w:val="none" w:sz="0" w:space="0" w:color="auto"/>
            <w:bottom w:val="none" w:sz="0" w:space="0" w:color="auto"/>
            <w:right w:val="none" w:sz="0" w:space="0" w:color="auto"/>
          </w:divBdr>
          <w:divsChild>
            <w:div w:id="846335112">
              <w:marLeft w:val="0"/>
              <w:marRight w:val="0"/>
              <w:marTop w:val="0"/>
              <w:marBottom w:val="0"/>
              <w:divBdr>
                <w:top w:val="none" w:sz="0" w:space="0" w:color="auto"/>
                <w:left w:val="none" w:sz="0" w:space="0" w:color="auto"/>
                <w:bottom w:val="none" w:sz="0" w:space="0" w:color="auto"/>
                <w:right w:val="none" w:sz="0" w:space="0" w:color="auto"/>
              </w:divBdr>
              <w:divsChild>
                <w:div w:id="1012756215">
                  <w:marLeft w:val="0"/>
                  <w:marRight w:val="0"/>
                  <w:marTop w:val="0"/>
                  <w:marBottom w:val="0"/>
                  <w:divBdr>
                    <w:top w:val="none" w:sz="0" w:space="0" w:color="auto"/>
                    <w:left w:val="none" w:sz="0" w:space="0" w:color="auto"/>
                    <w:bottom w:val="none" w:sz="0" w:space="0" w:color="auto"/>
                    <w:right w:val="none" w:sz="0" w:space="0" w:color="auto"/>
                  </w:divBdr>
                  <w:divsChild>
                    <w:div w:id="1448967145">
                      <w:marLeft w:val="0"/>
                      <w:marRight w:val="0"/>
                      <w:marTop w:val="0"/>
                      <w:marBottom w:val="0"/>
                      <w:divBdr>
                        <w:top w:val="none" w:sz="0" w:space="0" w:color="auto"/>
                        <w:left w:val="none" w:sz="0" w:space="0" w:color="auto"/>
                        <w:bottom w:val="none" w:sz="0" w:space="0" w:color="auto"/>
                        <w:right w:val="none" w:sz="0" w:space="0" w:color="auto"/>
                      </w:divBdr>
                      <w:divsChild>
                        <w:div w:id="1229465111">
                          <w:marLeft w:val="0"/>
                          <w:marRight w:val="0"/>
                          <w:marTop w:val="0"/>
                          <w:marBottom w:val="0"/>
                          <w:divBdr>
                            <w:top w:val="none" w:sz="0" w:space="0" w:color="auto"/>
                            <w:left w:val="none" w:sz="0" w:space="0" w:color="auto"/>
                            <w:bottom w:val="none" w:sz="0" w:space="0" w:color="auto"/>
                            <w:right w:val="none" w:sz="0" w:space="0" w:color="auto"/>
                          </w:divBdr>
                          <w:divsChild>
                            <w:div w:id="1422028720">
                              <w:marLeft w:val="0"/>
                              <w:marRight w:val="0"/>
                              <w:marTop w:val="0"/>
                              <w:marBottom w:val="0"/>
                              <w:divBdr>
                                <w:top w:val="none" w:sz="0" w:space="0" w:color="auto"/>
                                <w:left w:val="none" w:sz="0" w:space="0" w:color="auto"/>
                                <w:bottom w:val="none" w:sz="0" w:space="0" w:color="auto"/>
                                <w:right w:val="none" w:sz="0" w:space="0" w:color="auto"/>
                              </w:divBdr>
                              <w:divsChild>
                                <w:div w:id="4359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765491096">
      <w:bodyDiv w:val="1"/>
      <w:marLeft w:val="0"/>
      <w:marRight w:val="0"/>
      <w:marTop w:val="0"/>
      <w:marBottom w:val="0"/>
      <w:divBdr>
        <w:top w:val="none" w:sz="0" w:space="0" w:color="auto"/>
        <w:left w:val="none" w:sz="0" w:space="0" w:color="auto"/>
        <w:bottom w:val="none" w:sz="0" w:space="0" w:color="auto"/>
        <w:right w:val="none" w:sz="0" w:space="0" w:color="auto"/>
      </w:divBdr>
    </w:div>
    <w:div w:id="1777099296">
      <w:bodyDiv w:val="1"/>
      <w:marLeft w:val="0"/>
      <w:marRight w:val="0"/>
      <w:marTop w:val="0"/>
      <w:marBottom w:val="0"/>
      <w:divBdr>
        <w:top w:val="none" w:sz="0" w:space="0" w:color="auto"/>
        <w:left w:val="none" w:sz="0" w:space="0" w:color="auto"/>
        <w:bottom w:val="none" w:sz="0" w:space="0" w:color="auto"/>
        <w:right w:val="none" w:sz="0" w:space="0" w:color="auto"/>
      </w:divBdr>
    </w:div>
    <w:div w:id="1779792988">
      <w:bodyDiv w:val="1"/>
      <w:marLeft w:val="0"/>
      <w:marRight w:val="0"/>
      <w:marTop w:val="0"/>
      <w:marBottom w:val="0"/>
      <w:divBdr>
        <w:top w:val="none" w:sz="0" w:space="0" w:color="auto"/>
        <w:left w:val="none" w:sz="0" w:space="0" w:color="auto"/>
        <w:bottom w:val="none" w:sz="0" w:space="0" w:color="auto"/>
        <w:right w:val="none" w:sz="0" w:space="0" w:color="auto"/>
      </w:divBdr>
    </w:div>
    <w:div w:id="1787767852">
      <w:bodyDiv w:val="1"/>
      <w:marLeft w:val="0"/>
      <w:marRight w:val="0"/>
      <w:marTop w:val="0"/>
      <w:marBottom w:val="0"/>
      <w:divBdr>
        <w:top w:val="none" w:sz="0" w:space="0" w:color="auto"/>
        <w:left w:val="none" w:sz="0" w:space="0" w:color="auto"/>
        <w:bottom w:val="none" w:sz="0" w:space="0" w:color="auto"/>
        <w:right w:val="none" w:sz="0" w:space="0" w:color="auto"/>
      </w:divBdr>
    </w:div>
    <w:div w:id="1810590083">
      <w:bodyDiv w:val="1"/>
      <w:marLeft w:val="0"/>
      <w:marRight w:val="0"/>
      <w:marTop w:val="0"/>
      <w:marBottom w:val="0"/>
      <w:divBdr>
        <w:top w:val="none" w:sz="0" w:space="0" w:color="auto"/>
        <w:left w:val="none" w:sz="0" w:space="0" w:color="auto"/>
        <w:bottom w:val="none" w:sz="0" w:space="0" w:color="auto"/>
        <w:right w:val="none" w:sz="0" w:space="0" w:color="auto"/>
      </w:divBdr>
      <w:divsChild>
        <w:div w:id="572593456">
          <w:marLeft w:val="0"/>
          <w:marRight w:val="0"/>
          <w:marTop w:val="0"/>
          <w:marBottom w:val="0"/>
          <w:divBdr>
            <w:top w:val="none" w:sz="0" w:space="0" w:color="auto"/>
            <w:left w:val="none" w:sz="0" w:space="0" w:color="auto"/>
            <w:bottom w:val="none" w:sz="0" w:space="0" w:color="auto"/>
            <w:right w:val="none" w:sz="0" w:space="0" w:color="auto"/>
          </w:divBdr>
        </w:div>
      </w:divsChild>
    </w:div>
    <w:div w:id="1833717678">
      <w:bodyDiv w:val="1"/>
      <w:marLeft w:val="0"/>
      <w:marRight w:val="0"/>
      <w:marTop w:val="0"/>
      <w:marBottom w:val="0"/>
      <w:divBdr>
        <w:top w:val="none" w:sz="0" w:space="0" w:color="auto"/>
        <w:left w:val="none" w:sz="0" w:space="0" w:color="auto"/>
        <w:bottom w:val="none" w:sz="0" w:space="0" w:color="auto"/>
        <w:right w:val="none" w:sz="0" w:space="0" w:color="auto"/>
      </w:divBdr>
      <w:divsChild>
        <w:div w:id="1445080914">
          <w:marLeft w:val="0"/>
          <w:marRight w:val="0"/>
          <w:marTop w:val="0"/>
          <w:marBottom w:val="0"/>
          <w:divBdr>
            <w:top w:val="none" w:sz="0" w:space="0" w:color="auto"/>
            <w:left w:val="none" w:sz="0" w:space="0" w:color="auto"/>
            <w:bottom w:val="none" w:sz="0" w:space="0" w:color="auto"/>
            <w:right w:val="none" w:sz="0" w:space="0" w:color="auto"/>
          </w:divBdr>
        </w:div>
      </w:divsChild>
    </w:div>
    <w:div w:id="1858035357">
      <w:bodyDiv w:val="1"/>
      <w:marLeft w:val="0"/>
      <w:marRight w:val="0"/>
      <w:marTop w:val="0"/>
      <w:marBottom w:val="0"/>
      <w:divBdr>
        <w:top w:val="none" w:sz="0" w:space="0" w:color="auto"/>
        <w:left w:val="none" w:sz="0" w:space="0" w:color="auto"/>
        <w:bottom w:val="none" w:sz="0" w:space="0" w:color="auto"/>
        <w:right w:val="none" w:sz="0" w:space="0" w:color="auto"/>
      </w:divBdr>
      <w:divsChild>
        <w:div w:id="535309598">
          <w:marLeft w:val="0"/>
          <w:marRight w:val="0"/>
          <w:marTop w:val="0"/>
          <w:marBottom w:val="0"/>
          <w:divBdr>
            <w:top w:val="none" w:sz="0" w:space="0" w:color="auto"/>
            <w:left w:val="none" w:sz="0" w:space="0" w:color="auto"/>
            <w:bottom w:val="none" w:sz="0" w:space="0" w:color="auto"/>
            <w:right w:val="none" w:sz="0" w:space="0" w:color="auto"/>
          </w:divBdr>
        </w:div>
      </w:divsChild>
    </w:div>
    <w:div w:id="1880438270">
      <w:bodyDiv w:val="1"/>
      <w:marLeft w:val="0"/>
      <w:marRight w:val="0"/>
      <w:marTop w:val="0"/>
      <w:marBottom w:val="0"/>
      <w:divBdr>
        <w:top w:val="none" w:sz="0" w:space="0" w:color="auto"/>
        <w:left w:val="none" w:sz="0" w:space="0" w:color="auto"/>
        <w:bottom w:val="none" w:sz="0" w:space="0" w:color="auto"/>
        <w:right w:val="none" w:sz="0" w:space="0" w:color="auto"/>
      </w:divBdr>
      <w:divsChild>
        <w:div w:id="1257909524">
          <w:marLeft w:val="0"/>
          <w:marRight w:val="0"/>
          <w:marTop w:val="0"/>
          <w:marBottom w:val="0"/>
          <w:divBdr>
            <w:top w:val="none" w:sz="0" w:space="0" w:color="auto"/>
            <w:left w:val="none" w:sz="0" w:space="0" w:color="auto"/>
            <w:bottom w:val="none" w:sz="0" w:space="0" w:color="auto"/>
            <w:right w:val="none" w:sz="0" w:space="0" w:color="auto"/>
          </w:divBdr>
        </w:div>
      </w:divsChild>
    </w:div>
    <w:div w:id="1886523371">
      <w:bodyDiv w:val="1"/>
      <w:marLeft w:val="0"/>
      <w:marRight w:val="0"/>
      <w:marTop w:val="0"/>
      <w:marBottom w:val="0"/>
      <w:divBdr>
        <w:top w:val="none" w:sz="0" w:space="0" w:color="auto"/>
        <w:left w:val="none" w:sz="0" w:space="0" w:color="auto"/>
        <w:bottom w:val="none" w:sz="0" w:space="0" w:color="auto"/>
        <w:right w:val="none" w:sz="0" w:space="0" w:color="auto"/>
      </w:divBdr>
      <w:divsChild>
        <w:div w:id="56638161">
          <w:marLeft w:val="0"/>
          <w:marRight w:val="0"/>
          <w:marTop w:val="0"/>
          <w:marBottom w:val="0"/>
          <w:divBdr>
            <w:top w:val="none" w:sz="0" w:space="0" w:color="auto"/>
            <w:left w:val="none" w:sz="0" w:space="0" w:color="auto"/>
            <w:bottom w:val="none" w:sz="0" w:space="0" w:color="auto"/>
            <w:right w:val="none" w:sz="0" w:space="0" w:color="auto"/>
          </w:divBdr>
        </w:div>
      </w:divsChild>
    </w:div>
    <w:div w:id="1891072103">
      <w:bodyDiv w:val="1"/>
      <w:marLeft w:val="0"/>
      <w:marRight w:val="0"/>
      <w:marTop w:val="0"/>
      <w:marBottom w:val="0"/>
      <w:divBdr>
        <w:top w:val="none" w:sz="0" w:space="0" w:color="auto"/>
        <w:left w:val="none" w:sz="0" w:space="0" w:color="auto"/>
        <w:bottom w:val="none" w:sz="0" w:space="0" w:color="auto"/>
        <w:right w:val="none" w:sz="0" w:space="0" w:color="auto"/>
      </w:divBdr>
      <w:divsChild>
        <w:div w:id="862671233">
          <w:marLeft w:val="0"/>
          <w:marRight w:val="0"/>
          <w:marTop w:val="0"/>
          <w:marBottom w:val="0"/>
          <w:divBdr>
            <w:top w:val="none" w:sz="0" w:space="0" w:color="auto"/>
            <w:left w:val="none" w:sz="0" w:space="0" w:color="auto"/>
            <w:bottom w:val="none" w:sz="0" w:space="0" w:color="auto"/>
            <w:right w:val="none" w:sz="0" w:space="0" w:color="auto"/>
          </w:divBdr>
        </w:div>
      </w:divsChild>
    </w:div>
    <w:div w:id="1917546978">
      <w:bodyDiv w:val="1"/>
      <w:marLeft w:val="0"/>
      <w:marRight w:val="0"/>
      <w:marTop w:val="0"/>
      <w:marBottom w:val="0"/>
      <w:divBdr>
        <w:top w:val="none" w:sz="0" w:space="0" w:color="auto"/>
        <w:left w:val="none" w:sz="0" w:space="0" w:color="auto"/>
        <w:bottom w:val="none" w:sz="0" w:space="0" w:color="auto"/>
        <w:right w:val="none" w:sz="0" w:space="0" w:color="auto"/>
      </w:divBdr>
    </w:div>
    <w:div w:id="1947617614">
      <w:bodyDiv w:val="1"/>
      <w:marLeft w:val="0"/>
      <w:marRight w:val="0"/>
      <w:marTop w:val="0"/>
      <w:marBottom w:val="0"/>
      <w:divBdr>
        <w:top w:val="none" w:sz="0" w:space="0" w:color="auto"/>
        <w:left w:val="none" w:sz="0" w:space="0" w:color="auto"/>
        <w:bottom w:val="none" w:sz="0" w:space="0" w:color="auto"/>
        <w:right w:val="none" w:sz="0" w:space="0" w:color="auto"/>
      </w:divBdr>
      <w:divsChild>
        <w:div w:id="1095788140">
          <w:marLeft w:val="0"/>
          <w:marRight w:val="0"/>
          <w:marTop w:val="0"/>
          <w:marBottom w:val="0"/>
          <w:divBdr>
            <w:top w:val="none" w:sz="0" w:space="0" w:color="auto"/>
            <w:left w:val="none" w:sz="0" w:space="0" w:color="auto"/>
            <w:bottom w:val="none" w:sz="0" w:space="0" w:color="auto"/>
            <w:right w:val="none" w:sz="0" w:space="0" w:color="auto"/>
          </w:divBdr>
        </w:div>
      </w:divsChild>
    </w:div>
    <w:div w:id="1951815770">
      <w:bodyDiv w:val="1"/>
      <w:marLeft w:val="0"/>
      <w:marRight w:val="0"/>
      <w:marTop w:val="0"/>
      <w:marBottom w:val="0"/>
      <w:divBdr>
        <w:top w:val="none" w:sz="0" w:space="0" w:color="auto"/>
        <w:left w:val="none" w:sz="0" w:space="0" w:color="auto"/>
        <w:bottom w:val="none" w:sz="0" w:space="0" w:color="auto"/>
        <w:right w:val="none" w:sz="0" w:space="0" w:color="auto"/>
      </w:divBdr>
      <w:divsChild>
        <w:div w:id="72514341">
          <w:marLeft w:val="0"/>
          <w:marRight w:val="0"/>
          <w:marTop w:val="0"/>
          <w:marBottom w:val="0"/>
          <w:divBdr>
            <w:top w:val="none" w:sz="0" w:space="0" w:color="auto"/>
            <w:left w:val="none" w:sz="0" w:space="0" w:color="auto"/>
            <w:bottom w:val="none" w:sz="0" w:space="0" w:color="auto"/>
            <w:right w:val="none" w:sz="0" w:space="0" w:color="auto"/>
          </w:divBdr>
        </w:div>
      </w:divsChild>
    </w:div>
    <w:div w:id="1956786821">
      <w:bodyDiv w:val="1"/>
      <w:marLeft w:val="0"/>
      <w:marRight w:val="0"/>
      <w:marTop w:val="0"/>
      <w:marBottom w:val="0"/>
      <w:divBdr>
        <w:top w:val="none" w:sz="0" w:space="0" w:color="auto"/>
        <w:left w:val="none" w:sz="0" w:space="0" w:color="auto"/>
        <w:bottom w:val="none" w:sz="0" w:space="0" w:color="auto"/>
        <w:right w:val="none" w:sz="0" w:space="0" w:color="auto"/>
      </w:divBdr>
      <w:divsChild>
        <w:div w:id="836725520">
          <w:marLeft w:val="0"/>
          <w:marRight w:val="0"/>
          <w:marTop w:val="0"/>
          <w:marBottom w:val="0"/>
          <w:divBdr>
            <w:top w:val="none" w:sz="0" w:space="0" w:color="auto"/>
            <w:left w:val="none" w:sz="0" w:space="0" w:color="auto"/>
            <w:bottom w:val="none" w:sz="0" w:space="0" w:color="auto"/>
            <w:right w:val="none" w:sz="0" w:space="0" w:color="auto"/>
          </w:divBdr>
        </w:div>
      </w:divsChild>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 w:id="1991204095">
      <w:bodyDiv w:val="1"/>
      <w:marLeft w:val="0"/>
      <w:marRight w:val="0"/>
      <w:marTop w:val="0"/>
      <w:marBottom w:val="0"/>
      <w:divBdr>
        <w:top w:val="none" w:sz="0" w:space="0" w:color="auto"/>
        <w:left w:val="none" w:sz="0" w:space="0" w:color="auto"/>
        <w:bottom w:val="none" w:sz="0" w:space="0" w:color="auto"/>
        <w:right w:val="none" w:sz="0" w:space="0" w:color="auto"/>
      </w:divBdr>
      <w:divsChild>
        <w:div w:id="443228212">
          <w:marLeft w:val="0"/>
          <w:marRight w:val="0"/>
          <w:marTop w:val="0"/>
          <w:marBottom w:val="0"/>
          <w:divBdr>
            <w:top w:val="none" w:sz="0" w:space="0" w:color="auto"/>
            <w:left w:val="none" w:sz="0" w:space="0" w:color="auto"/>
            <w:bottom w:val="none" w:sz="0" w:space="0" w:color="auto"/>
            <w:right w:val="none" w:sz="0" w:space="0" w:color="auto"/>
          </w:divBdr>
        </w:div>
      </w:divsChild>
    </w:div>
    <w:div w:id="2017882673">
      <w:bodyDiv w:val="1"/>
      <w:marLeft w:val="0"/>
      <w:marRight w:val="0"/>
      <w:marTop w:val="0"/>
      <w:marBottom w:val="0"/>
      <w:divBdr>
        <w:top w:val="none" w:sz="0" w:space="0" w:color="auto"/>
        <w:left w:val="none" w:sz="0" w:space="0" w:color="auto"/>
        <w:bottom w:val="none" w:sz="0" w:space="0" w:color="auto"/>
        <w:right w:val="none" w:sz="0" w:space="0" w:color="auto"/>
      </w:divBdr>
    </w:div>
    <w:div w:id="2076270678">
      <w:bodyDiv w:val="1"/>
      <w:marLeft w:val="0"/>
      <w:marRight w:val="0"/>
      <w:marTop w:val="0"/>
      <w:marBottom w:val="0"/>
      <w:divBdr>
        <w:top w:val="none" w:sz="0" w:space="0" w:color="auto"/>
        <w:left w:val="none" w:sz="0" w:space="0" w:color="auto"/>
        <w:bottom w:val="none" w:sz="0" w:space="0" w:color="auto"/>
        <w:right w:val="none" w:sz="0" w:space="0" w:color="auto"/>
      </w:divBdr>
    </w:div>
    <w:div w:id="2081367939">
      <w:bodyDiv w:val="1"/>
      <w:marLeft w:val="0"/>
      <w:marRight w:val="0"/>
      <w:marTop w:val="0"/>
      <w:marBottom w:val="0"/>
      <w:divBdr>
        <w:top w:val="none" w:sz="0" w:space="0" w:color="auto"/>
        <w:left w:val="none" w:sz="0" w:space="0" w:color="auto"/>
        <w:bottom w:val="none" w:sz="0" w:space="0" w:color="auto"/>
        <w:right w:val="none" w:sz="0" w:space="0" w:color="auto"/>
      </w:divBdr>
      <w:divsChild>
        <w:div w:id="13516369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joshua.koeb@pzwei.a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tcp.nl" TargetMode="External"/><Relationship Id="rId17" Type="http://schemas.openxmlformats.org/officeDocument/2006/relationships/hyperlink" Target="mailto:erik.nielsen@alpla.com"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lpla.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C71F6E23894D4F824944DB7BADB8D2" ma:contentTypeVersion="18" ma:contentTypeDescription="Create a new document." ma:contentTypeScope="" ma:versionID="57a433cfeef4728dbec3ad1e87003888">
  <xsd:schema xmlns:xsd="http://www.w3.org/2001/XMLSchema" xmlns:xs="http://www.w3.org/2001/XMLSchema" xmlns:p="http://schemas.microsoft.com/office/2006/metadata/properties" xmlns:ns2="2678238c-857c-4f9e-8539-41ecded98969" xmlns:ns3="3554461e-cb4a-4de5-88da-b97a036f779d" targetNamespace="http://schemas.microsoft.com/office/2006/metadata/properties" ma:root="true" ma:fieldsID="9c45bcf1f706ce58333bd0cc6edf9167" ns2:_="" ns3:_="">
    <xsd:import namespace="2678238c-857c-4f9e-8539-41ecded98969"/>
    <xsd:import namespace="3554461e-cb4a-4de5-88da-b97a036f77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78238c-857c-4f9e-8539-41ecded989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f881f5-1341-4429-90a0-18558b2a28d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54461e-cb4a-4de5-88da-b97a036f779d"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678238c-857c-4f9e-8539-41ecded9896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F8B3B-1679-4CE9-B0AB-9DFD3CAB3B26}">
  <ds:schemaRefs>
    <ds:schemaRef ds:uri="http://schemas.microsoft.com/sharepoint/v3/contenttype/forms"/>
  </ds:schemaRefs>
</ds:datastoreItem>
</file>

<file path=customXml/itemProps2.xml><?xml version="1.0" encoding="utf-8"?>
<ds:datastoreItem xmlns:ds="http://schemas.openxmlformats.org/officeDocument/2006/customXml" ds:itemID="{81B4444F-7A72-4383-BDED-1D4DF0B90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78238c-857c-4f9e-8539-41ecded98969"/>
    <ds:schemaRef ds:uri="3554461e-cb4a-4de5-88da-b97a036f77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38956-12DC-458A-9EAF-5C7B34E65559}">
  <ds:schemaRefs>
    <ds:schemaRef ds:uri="http://schemas.microsoft.com/office/2006/metadata/properties"/>
    <ds:schemaRef ds:uri="http://schemas.microsoft.com/office/infopath/2007/PartnerControls"/>
    <ds:schemaRef ds:uri="2678238c-857c-4f9e-8539-41ecded98969"/>
  </ds:schemaRefs>
</ds:datastoreItem>
</file>

<file path=customXml/itemProps4.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4570</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cp:keywords/>
  <dc:description/>
  <cp:lastModifiedBy>Pzwei. Joshua Köb</cp:lastModifiedBy>
  <cp:revision>20</cp:revision>
  <cp:lastPrinted>2021-03-10T07:21:00Z</cp:lastPrinted>
  <dcterms:created xsi:type="dcterms:W3CDTF">2025-12-01T12:01:00Z</dcterms:created>
  <dcterms:modified xsi:type="dcterms:W3CDTF">2025-12-04T07:07:00Z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0x0101006BC71F6E23894D4F824944DB7BADB8D2</vt:lpwstr>
  </property>
</Properties>
</file>