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FB183" w14:textId="77777777" w:rsidR="008F6623" w:rsidRPr="000B4E94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1E19B660" w14:textId="77777777" w:rsidR="008F6623" w:rsidRPr="000B4E94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5B7634CD" w14:textId="77777777" w:rsidR="008F6623" w:rsidRPr="000B4E94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60D47197" w14:textId="77777777" w:rsidR="008F6623" w:rsidRPr="000B4E94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511694E2" w14:textId="77777777" w:rsidR="008F6623" w:rsidRPr="000B4E94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6A5A7293" w14:textId="77777777" w:rsidR="008F6623" w:rsidRPr="000B4E94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2AEA4E64" w14:textId="77777777" w:rsidR="008F6623" w:rsidRPr="000B4E94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79CE15C3" w14:textId="77777777" w:rsidR="008F6623" w:rsidRPr="000B4E94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7225C5F5" w14:textId="77777777" w:rsidR="008F6623" w:rsidRPr="000B4E94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2E284C67" w14:textId="77777777" w:rsidR="008F6623" w:rsidRPr="006A3D07" w:rsidRDefault="00B019FE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  <w:r w:rsidRPr="006A3D07">
        <w:rPr>
          <w:rFonts w:ascii="Arial" w:hAnsi="Arial" w:cs="Arial"/>
          <w:sz w:val="21"/>
          <w:szCs w:val="21"/>
          <w:lang w:val="de-AT"/>
        </w:rPr>
        <w:t>ALPLA Group</w:t>
      </w:r>
    </w:p>
    <w:p w14:paraId="5B07E3C2" w14:textId="77777777" w:rsidR="008F6623" w:rsidRPr="006A3D07" w:rsidRDefault="00B019FE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  <w:r w:rsidRPr="006A3D07">
        <w:rPr>
          <w:rFonts w:ascii="Arial" w:hAnsi="Arial" w:cs="Arial"/>
          <w:sz w:val="21"/>
          <w:szCs w:val="21"/>
          <w:lang w:val="de-AT"/>
        </w:rPr>
        <w:t>Presseaussendung</w:t>
      </w:r>
    </w:p>
    <w:p w14:paraId="58B9693C" w14:textId="77777777" w:rsidR="008F6623" w:rsidRPr="006A3D07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5C0701E1" w14:textId="77777777" w:rsidR="008F6623" w:rsidRPr="006A3D07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38664746" w14:textId="201EF4A5" w:rsidR="008C05AE" w:rsidRPr="00CB1798" w:rsidRDefault="008C05AE" w:rsidP="008C05AE">
      <w:pPr>
        <w:pStyle w:val="NoSpacing"/>
        <w:suppressAutoHyphens/>
        <w:spacing w:line="276" w:lineRule="auto"/>
        <w:ind w:right="-58"/>
        <w:rPr>
          <w:rFonts w:ascii="Arial" w:hAnsi="Arial"/>
          <w:b/>
          <w:bCs/>
          <w:sz w:val="21"/>
        </w:rPr>
      </w:pPr>
      <w:bookmarkStart w:id="0" w:name="_Hlk145324789"/>
      <w:r w:rsidRPr="00CB1798">
        <w:rPr>
          <w:rFonts w:ascii="Arial" w:hAnsi="Arial"/>
          <w:b/>
          <w:bCs/>
          <w:sz w:val="21"/>
        </w:rPr>
        <w:t>ALPLA</w:t>
      </w:r>
      <w:r w:rsidR="00501AAA">
        <w:rPr>
          <w:rFonts w:ascii="Arial" w:hAnsi="Arial"/>
          <w:b/>
          <w:bCs/>
          <w:sz w:val="21"/>
        </w:rPr>
        <w:t xml:space="preserve"> </w:t>
      </w:r>
      <w:r w:rsidR="00843561">
        <w:rPr>
          <w:rFonts w:ascii="Arial" w:hAnsi="Arial"/>
          <w:b/>
          <w:bCs/>
          <w:sz w:val="21"/>
        </w:rPr>
        <w:t xml:space="preserve">übernimmt </w:t>
      </w:r>
      <w:r w:rsidR="00CC381F">
        <w:rPr>
          <w:rFonts w:ascii="Arial" w:hAnsi="Arial"/>
          <w:b/>
          <w:bCs/>
          <w:sz w:val="21"/>
        </w:rPr>
        <w:t>alle Anteile von Joint Venture-Partner</w:t>
      </w:r>
      <w:r w:rsidR="007C6F91">
        <w:rPr>
          <w:rFonts w:ascii="Arial" w:hAnsi="Arial"/>
          <w:b/>
          <w:bCs/>
          <w:sz w:val="21"/>
        </w:rPr>
        <w:t xml:space="preserve"> Taba</w:t>
      </w:r>
    </w:p>
    <w:bookmarkEnd w:id="0"/>
    <w:p w14:paraId="2E8A935A" w14:textId="59C70819" w:rsidR="008C05AE" w:rsidRDefault="001E4D5E" w:rsidP="008C05AE">
      <w:pPr>
        <w:pStyle w:val="NoSpacing"/>
        <w:suppressAutoHyphens/>
        <w:spacing w:line="276" w:lineRule="auto"/>
        <w:rPr>
          <w:rFonts w:ascii="Arial" w:hAnsi="Arial"/>
          <w:sz w:val="21"/>
        </w:rPr>
      </w:pPr>
      <w:r>
        <w:rPr>
          <w:rFonts w:ascii="Arial" w:hAnsi="Arial"/>
          <w:sz w:val="21"/>
        </w:rPr>
        <w:t>Kunststoffv</w:t>
      </w:r>
      <w:r w:rsidR="00CC381F">
        <w:rPr>
          <w:rFonts w:ascii="Arial" w:hAnsi="Arial"/>
          <w:sz w:val="21"/>
        </w:rPr>
        <w:t xml:space="preserve">erpackungsspezialist finalisiert Integration </w:t>
      </w:r>
      <w:r w:rsidR="005B6F57">
        <w:rPr>
          <w:rFonts w:ascii="Arial" w:hAnsi="Arial"/>
          <w:sz w:val="21"/>
        </w:rPr>
        <w:t>des</w:t>
      </w:r>
      <w:r w:rsidR="00CC381F">
        <w:rPr>
          <w:rFonts w:ascii="Arial" w:hAnsi="Arial"/>
          <w:sz w:val="21"/>
        </w:rPr>
        <w:t xml:space="preserve"> Standort</w:t>
      </w:r>
      <w:r w:rsidR="005B6F57">
        <w:rPr>
          <w:rFonts w:ascii="Arial" w:hAnsi="Arial"/>
          <w:sz w:val="21"/>
        </w:rPr>
        <w:t xml:space="preserve">s </w:t>
      </w:r>
      <w:r w:rsidR="00CC381F">
        <w:rPr>
          <w:rFonts w:ascii="Arial" w:hAnsi="Arial"/>
          <w:sz w:val="21"/>
        </w:rPr>
        <w:t>in</w:t>
      </w:r>
      <w:r w:rsidR="00993010">
        <w:rPr>
          <w:rFonts w:ascii="Arial" w:hAnsi="Arial"/>
          <w:sz w:val="21"/>
        </w:rPr>
        <w:t xml:space="preserve"> Ägypten</w:t>
      </w:r>
    </w:p>
    <w:p w14:paraId="03FF1B90" w14:textId="77777777" w:rsidR="00CC381F" w:rsidRPr="00CB1798" w:rsidRDefault="00CC381F" w:rsidP="008C05AE">
      <w:pPr>
        <w:pStyle w:val="NoSpacing"/>
        <w:suppressAutoHyphens/>
        <w:spacing w:line="276" w:lineRule="auto"/>
        <w:rPr>
          <w:rFonts w:ascii="Arial" w:hAnsi="Arial"/>
          <w:sz w:val="21"/>
        </w:rPr>
      </w:pPr>
    </w:p>
    <w:p w14:paraId="1E801BCE" w14:textId="494F7AAC" w:rsidR="007D547A" w:rsidRPr="003B5966" w:rsidRDefault="008C05AE" w:rsidP="007D547A">
      <w:pPr>
        <w:spacing w:after="0" w:line="280" w:lineRule="exact"/>
        <w:rPr>
          <w:rFonts w:ascii="Arial" w:hAnsi="Arial"/>
          <w:i/>
          <w:iCs/>
          <w:sz w:val="21"/>
          <w:lang w:val="de-AT"/>
        </w:rPr>
      </w:pPr>
      <w:r w:rsidRPr="00CC381F">
        <w:rPr>
          <w:rFonts w:ascii="Arial" w:hAnsi="Arial"/>
          <w:i/>
          <w:iCs/>
          <w:sz w:val="21"/>
          <w:lang w:val="de-AT"/>
        </w:rPr>
        <w:t>Hard</w:t>
      </w:r>
      <w:r w:rsidRPr="00E1252B">
        <w:rPr>
          <w:rFonts w:ascii="Arial" w:hAnsi="Arial"/>
          <w:i/>
          <w:iCs/>
          <w:sz w:val="21"/>
          <w:lang w:val="de-AT"/>
        </w:rPr>
        <w:t xml:space="preserve">, </w:t>
      </w:r>
      <w:r w:rsidR="002D4403">
        <w:rPr>
          <w:rFonts w:ascii="Arial" w:hAnsi="Arial"/>
          <w:i/>
          <w:iCs/>
          <w:sz w:val="21"/>
          <w:lang w:val="de-AT"/>
        </w:rPr>
        <w:t>20</w:t>
      </w:r>
      <w:r w:rsidRPr="00E1252B">
        <w:rPr>
          <w:rFonts w:ascii="Arial" w:hAnsi="Arial"/>
          <w:i/>
          <w:iCs/>
          <w:sz w:val="21"/>
          <w:lang w:val="de-AT"/>
        </w:rPr>
        <w:t>. Jänner</w:t>
      </w:r>
      <w:r w:rsidRPr="00773ACA">
        <w:rPr>
          <w:rFonts w:ascii="Arial" w:hAnsi="Arial"/>
          <w:i/>
          <w:iCs/>
          <w:sz w:val="21"/>
          <w:lang w:val="de-AT"/>
        </w:rPr>
        <w:t xml:space="preserve"> 202</w:t>
      </w:r>
      <w:r w:rsidR="00D45F25" w:rsidRPr="00773ACA">
        <w:rPr>
          <w:rFonts w:ascii="Arial" w:hAnsi="Arial"/>
          <w:i/>
          <w:iCs/>
          <w:sz w:val="21"/>
          <w:lang w:val="de-AT"/>
        </w:rPr>
        <w:t>5</w:t>
      </w:r>
      <w:r w:rsidRPr="00773ACA">
        <w:rPr>
          <w:rFonts w:ascii="Arial" w:hAnsi="Arial"/>
          <w:i/>
          <w:iCs/>
          <w:sz w:val="21"/>
          <w:lang w:val="de-AT"/>
        </w:rPr>
        <w:t xml:space="preserve"> –</w:t>
      </w:r>
      <w:r w:rsidR="003B5966">
        <w:rPr>
          <w:rFonts w:ascii="Arial" w:hAnsi="Arial"/>
          <w:i/>
          <w:iCs/>
          <w:sz w:val="21"/>
          <w:lang w:val="de-AT"/>
        </w:rPr>
        <w:t xml:space="preserve"> ALPLA integriert m</w:t>
      </w:r>
      <w:r w:rsidR="00773ACA">
        <w:rPr>
          <w:rFonts w:ascii="Arial" w:hAnsi="Arial"/>
          <w:i/>
          <w:iCs/>
          <w:sz w:val="21"/>
          <w:lang w:val="de-AT"/>
        </w:rPr>
        <w:t>it der Übernahme aller Anteile des</w:t>
      </w:r>
      <w:r w:rsidR="00661B99">
        <w:rPr>
          <w:rFonts w:ascii="Arial" w:hAnsi="Arial"/>
          <w:i/>
          <w:iCs/>
          <w:sz w:val="21"/>
          <w:lang w:val="de-AT"/>
        </w:rPr>
        <w:t xml:space="preserve"> </w:t>
      </w:r>
      <w:r w:rsidR="00773ACA">
        <w:rPr>
          <w:rFonts w:ascii="Arial" w:hAnsi="Arial"/>
          <w:i/>
          <w:iCs/>
          <w:sz w:val="21"/>
          <w:lang w:val="de-AT"/>
        </w:rPr>
        <w:t xml:space="preserve">Joint-Venture-Partners Taba </w:t>
      </w:r>
      <w:r w:rsidR="003B5966">
        <w:rPr>
          <w:rFonts w:ascii="Arial" w:hAnsi="Arial"/>
          <w:i/>
          <w:iCs/>
          <w:sz w:val="21"/>
          <w:lang w:val="de-AT"/>
        </w:rPr>
        <w:t xml:space="preserve">den </w:t>
      </w:r>
      <w:r w:rsidR="00773ACA">
        <w:rPr>
          <w:rFonts w:ascii="Arial" w:hAnsi="Arial"/>
          <w:i/>
          <w:iCs/>
          <w:sz w:val="21"/>
          <w:lang w:val="de-AT"/>
        </w:rPr>
        <w:t xml:space="preserve">Standort </w:t>
      </w:r>
      <w:r w:rsidR="003B5966">
        <w:rPr>
          <w:rFonts w:ascii="Arial" w:hAnsi="Arial"/>
          <w:i/>
          <w:iCs/>
          <w:sz w:val="21"/>
          <w:lang w:val="de-AT"/>
        </w:rPr>
        <w:t xml:space="preserve">in Ägypten </w:t>
      </w:r>
      <w:r w:rsidR="00773ACA">
        <w:rPr>
          <w:rFonts w:ascii="Arial" w:hAnsi="Arial"/>
          <w:i/>
          <w:iCs/>
          <w:sz w:val="21"/>
          <w:lang w:val="de-AT"/>
        </w:rPr>
        <w:t>vollständig in die Gruppe. Der weltweit tätige Verpackungs- und Recyclingspezialist fertigt i</w:t>
      </w:r>
      <w:r w:rsidR="005B6F57">
        <w:rPr>
          <w:rFonts w:ascii="Arial" w:hAnsi="Arial"/>
          <w:i/>
          <w:iCs/>
          <w:sz w:val="21"/>
          <w:lang w:val="de-AT"/>
        </w:rPr>
        <w:t>m Werk in</w:t>
      </w:r>
      <w:r w:rsidR="00773ACA">
        <w:rPr>
          <w:rFonts w:ascii="Arial" w:hAnsi="Arial"/>
          <w:i/>
          <w:iCs/>
          <w:sz w:val="21"/>
          <w:lang w:val="de-AT"/>
        </w:rPr>
        <w:t xml:space="preserve"> </w:t>
      </w:r>
      <w:r w:rsidR="00773ACA" w:rsidRPr="00773ACA">
        <w:rPr>
          <w:rFonts w:ascii="Arial" w:hAnsi="Arial"/>
          <w:i/>
          <w:iCs/>
          <w:sz w:val="21"/>
          <w:lang w:val="de-AT"/>
        </w:rPr>
        <w:t xml:space="preserve">10th of Ramadan City </w:t>
      </w:r>
      <w:r w:rsidR="00773ACA">
        <w:rPr>
          <w:rFonts w:ascii="Arial" w:hAnsi="Arial"/>
          <w:i/>
          <w:iCs/>
          <w:sz w:val="21"/>
          <w:lang w:val="de-AT"/>
        </w:rPr>
        <w:t xml:space="preserve">bei Kairo </w:t>
      </w:r>
      <w:r w:rsidR="00773ACA" w:rsidRPr="00773ACA">
        <w:rPr>
          <w:rFonts w:ascii="Arial" w:hAnsi="Arial"/>
          <w:i/>
          <w:iCs/>
          <w:sz w:val="21"/>
          <w:lang w:val="de-AT"/>
        </w:rPr>
        <w:t>Kunststoffflaschen</w:t>
      </w:r>
      <w:r w:rsidR="00337877">
        <w:rPr>
          <w:rFonts w:ascii="Arial" w:hAnsi="Arial"/>
          <w:i/>
          <w:iCs/>
          <w:sz w:val="21"/>
          <w:lang w:val="de-AT"/>
        </w:rPr>
        <w:t>, Preforms</w:t>
      </w:r>
      <w:r w:rsidR="00773ACA" w:rsidRPr="00773ACA">
        <w:rPr>
          <w:rFonts w:ascii="Arial" w:hAnsi="Arial"/>
          <w:i/>
          <w:iCs/>
          <w:sz w:val="21"/>
          <w:lang w:val="de-AT"/>
        </w:rPr>
        <w:t xml:space="preserve"> und Verschlüsse</w:t>
      </w:r>
      <w:r w:rsidR="00773ACA">
        <w:rPr>
          <w:rFonts w:ascii="Arial" w:hAnsi="Arial"/>
          <w:i/>
          <w:iCs/>
          <w:sz w:val="21"/>
          <w:lang w:val="de-AT"/>
        </w:rPr>
        <w:t xml:space="preserve"> für die Märkte Norda</w:t>
      </w:r>
      <w:r w:rsidR="00773ACA" w:rsidRPr="00773ACA">
        <w:rPr>
          <w:rFonts w:ascii="Arial" w:hAnsi="Arial"/>
          <w:i/>
          <w:iCs/>
          <w:sz w:val="21"/>
          <w:lang w:val="de-AT"/>
        </w:rPr>
        <w:t xml:space="preserve">frikas </w:t>
      </w:r>
      <w:r w:rsidR="00773ACA">
        <w:rPr>
          <w:rFonts w:ascii="Arial" w:hAnsi="Arial"/>
          <w:i/>
          <w:iCs/>
          <w:sz w:val="21"/>
          <w:lang w:val="de-AT"/>
        </w:rPr>
        <w:t>und</w:t>
      </w:r>
      <w:r w:rsidR="00773ACA" w:rsidRPr="00773ACA">
        <w:rPr>
          <w:rFonts w:ascii="Arial" w:hAnsi="Arial"/>
          <w:i/>
          <w:iCs/>
          <w:sz w:val="21"/>
          <w:lang w:val="de-AT"/>
        </w:rPr>
        <w:t xml:space="preserve"> </w:t>
      </w:r>
      <w:r w:rsidR="00D93118">
        <w:rPr>
          <w:rFonts w:ascii="Arial" w:hAnsi="Arial"/>
          <w:i/>
          <w:iCs/>
          <w:sz w:val="21"/>
          <w:lang w:val="de-AT"/>
        </w:rPr>
        <w:t xml:space="preserve">des </w:t>
      </w:r>
      <w:r w:rsidR="00773ACA" w:rsidRPr="00773ACA">
        <w:rPr>
          <w:rFonts w:ascii="Arial" w:hAnsi="Arial"/>
          <w:i/>
          <w:iCs/>
          <w:sz w:val="21"/>
          <w:lang w:val="de-AT"/>
        </w:rPr>
        <w:t>Nahen Osten</w:t>
      </w:r>
      <w:r w:rsidR="00D93118">
        <w:rPr>
          <w:rFonts w:ascii="Arial" w:hAnsi="Arial"/>
          <w:i/>
          <w:iCs/>
          <w:sz w:val="21"/>
          <w:lang w:val="de-AT"/>
        </w:rPr>
        <w:t>s</w:t>
      </w:r>
      <w:r w:rsidR="00B41AA1">
        <w:rPr>
          <w:rFonts w:ascii="Arial" w:hAnsi="Arial"/>
          <w:i/>
          <w:iCs/>
          <w:sz w:val="21"/>
          <w:lang w:val="de-AT"/>
        </w:rPr>
        <w:t xml:space="preserve">. </w:t>
      </w:r>
      <w:r w:rsidR="00D93118">
        <w:rPr>
          <w:rFonts w:ascii="Arial" w:hAnsi="Arial"/>
          <w:i/>
          <w:iCs/>
          <w:sz w:val="21"/>
          <w:lang w:val="de-AT"/>
        </w:rPr>
        <w:t xml:space="preserve">Seit </w:t>
      </w:r>
      <w:r w:rsidR="003B5966" w:rsidRPr="003B5966">
        <w:rPr>
          <w:rFonts w:ascii="Arial" w:hAnsi="Arial"/>
          <w:i/>
          <w:iCs/>
          <w:sz w:val="21"/>
          <w:lang w:val="de-AT"/>
        </w:rPr>
        <w:t xml:space="preserve">2024 </w:t>
      </w:r>
      <w:r w:rsidR="00D93118">
        <w:rPr>
          <w:rFonts w:ascii="Arial" w:hAnsi="Arial"/>
          <w:i/>
          <w:iCs/>
          <w:sz w:val="21"/>
          <w:lang w:val="de-AT"/>
        </w:rPr>
        <w:t>ist der</w:t>
      </w:r>
      <w:r w:rsidR="00D93118" w:rsidRPr="003B5966">
        <w:rPr>
          <w:rFonts w:ascii="Arial" w:hAnsi="Arial"/>
          <w:i/>
          <w:iCs/>
          <w:sz w:val="21"/>
          <w:lang w:val="de-AT"/>
        </w:rPr>
        <w:t xml:space="preserve"> </w:t>
      </w:r>
      <w:r w:rsidR="003B5966" w:rsidRPr="003B5966">
        <w:rPr>
          <w:rFonts w:ascii="Arial" w:hAnsi="Arial"/>
          <w:i/>
          <w:iCs/>
          <w:sz w:val="21"/>
          <w:lang w:val="de-AT"/>
        </w:rPr>
        <w:t xml:space="preserve">Standort </w:t>
      </w:r>
      <w:r w:rsidR="00D93118">
        <w:rPr>
          <w:rFonts w:ascii="Arial" w:hAnsi="Arial"/>
          <w:i/>
          <w:iCs/>
          <w:sz w:val="21"/>
          <w:lang w:val="de-AT"/>
        </w:rPr>
        <w:t xml:space="preserve">auch </w:t>
      </w:r>
      <w:r w:rsidR="0031480B">
        <w:rPr>
          <w:rFonts w:ascii="Arial" w:hAnsi="Arial"/>
          <w:i/>
          <w:iCs/>
          <w:sz w:val="21"/>
          <w:lang w:val="de-AT"/>
        </w:rPr>
        <w:t>Zentrale für die Buchhaltung der gesamten</w:t>
      </w:r>
      <w:r w:rsidR="003B5966" w:rsidRPr="003B5966">
        <w:rPr>
          <w:rFonts w:ascii="Arial" w:hAnsi="Arial"/>
          <w:i/>
          <w:iCs/>
          <w:sz w:val="21"/>
          <w:lang w:val="de-AT"/>
        </w:rPr>
        <w:t xml:space="preserve"> Region Africa, Middle East &amp; Turkey (AMET).</w:t>
      </w:r>
    </w:p>
    <w:p w14:paraId="1B4EB71C" w14:textId="77777777" w:rsidR="007D547A" w:rsidRPr="003B5966" w:rsidRDefault="007D547A" w:rsidP="008C05AE">
      <w:pPr>
        <w:spacing w:after="0" w:line="280" w:lineRule="exact"/>
        <w:rPr>
          <w:rFonts w:ascii="Arial" w:hAnsi="Arial"/>
          <w:sz w:val="21"/>
          <w:lang w:val="de-AT"/>
        </w:rPr>
      </w:pPr>
    </w:p>
    <w:p w14:paraId="2B596357" w14:textId="48852ADC" w:rsidR="00014965" w:rsidRPr="00014965" w:rsidRDefault="00352E47" w:rsidP="00014965">
      <w:pPr>
        <w:spacing w:after="0" w:line="280" w:lineRule="exact"/>
        <w:rPr>
          <w:rFonts w:ascii="Arial" w:hAnsi="Arial"/>
          <w:sz w:val="21"/>
          <w:lang w:val="de-AT"/>
        </w:rPr>
      </w:pPr>
      <w:r>
        <w:rPr>
          <w:rFonts w:ascii="Arial" w:hAnsi="Arial"/>
          <w:sz w:val="21"/>
          <w:lang w:val="de-AT"/>
        </w:rPr>
        <w:t>ALPLA investiert weiter in der Wachstumsregion Nordafrika</w:t>
      </w:r>
      <w:r w:rsidR="00606D9E">
        <w:rPr>
          <w:rFonts w:ascii="Arial" w:hAnsi="Arial"/>
          <w:sz w:val="21"/>
          <w:lang w:val="de-AT"/>
        </w:rPr>
        <w:t xml:space="preserve">. </w:t>
      </w:r>
      <w:r>
        <w:rPr>
          <w:rFonts w:ascii="Arial" w:hAnsi="Arial"/>
          <w:sz w:val="21"/>
          <w:lang w:val="de-AT"/>
        </w:rPr>
        <w:t xml:space="preserve">Acht Jahre nach der Gründung von ALPLA TABA in Ägypten übernimmt </w:t>
      </w:r>
      <w:r w:rsidR="007A60F4">
        <w:rPr>
          <w:rFonts w:ascii="Arial" w:hAnsi="Arial"/>
          <w:sz w:val="21"/>
          <w:lang w:val="de-AT"/>
        </w:rPr>
        <w:t xml:space="preserve">Mehrheitseigner </w:t>
      </w:r>
      <w:r>
        <w:rPr>
          <w:rFonts w:ascii="Arial" w:hAnsi="Arial"/>
          <w:sz w:val="21"/>
          <w:lang w:val="de-AT"/>
        </w:rPr>
        <w:t xml:space="preserve">ALPLA </w:t>
      </w:r>
      <w:r w:rsidR="007A60F4">
        <w:rPr>
          <w:rFonts w:ascii="Arial" w:hAnsi="Arial"/>
          <w:sz w:val="21"/>
          <w:lang w:val="de-AT"/>
        </w:rPr>
        <w:t>alle</w:t>
      </w:r>
      <w:r>
        <w:rPr>
          <w:rFonts w:ascii="Arial" w:hAnsi="Arial"/>
          <w:sz w:val="21"/>
          <w:lang w:val="de-AT"/>
        </w:rPr>
        <w:t xml:space="preserve"> Anteile des</w:t>
      </w:r>
      <w:r w:rsidR="0031480B">
        <w:rPr>
          <w:rFonts w:ascii="Arial" w:hAnsi="Arial"/>
          <w:sz w:val="21"/>
          <w:lang w:val="de-AT"/>
        </w:rPr>
        <w:t xml:space="preserve"> </w:t>
      </w:r>
      <w:r>
        <w:rPr>
          <w:rFonts w:ascii="Arial" w:hAnsi="Arial"/>
          <w:sz w:val="21"/>
          <w:lang w:val="de-AT"/>
        </w:rPr>
        <w:t>Joint-Venture-Partners Taba. Damit s</w:t>
      </w:r>
      <w:r w:rsidR="00606D9E">
        <w:rPr>
          <w:rFonts w:ascii="Arial" w:hAnsi="Arial"/>
          <w:sz w:val="21"/>
          <w:lang w:val="de-AT"/>
        </w:rPr>
        <w:t>chließt</w:t>
      </w:r>
      <w:r>
        <w:rPr>
          <w:rFonts w:ascii="Arial" w:hAnsi="Arial"/>
          <w:sz w:val="21"/>
          <w:lang w:val="de-AT"/>
        </w:rPr>
        <w:t xml:space="preserve"> der </w:t>
      </w:r>
      <w:r w:rsidR="00661562">
        <w:rPr>
          <w:rFonts w:ascii="Arial" w:hAnsi="Arial"/>
          <w:sz w:val="21"/>
          <w:lang w:val="de-AT"/>
        </w:rPr>
        <w:t>international</w:t>
      </w:r>
      <w:r>
        <w:rPr>
          <w:rFonts w:ascii="Arial" w:hAnsi="Arial"/>
          <w:sz w:val="21"/>
          <w:lang w:val="de-AT"/>
        </w:rPr>
        <w:t xml:space="preserve"> tätige Verpackungs- und Recyclingspezialist </w:t>
      </w:r>
      <w:r w:rsidR="00606D9E">
        <w:rPr>
          <w:rFonts w:ascii="Arial" w:hAnsi="Arial"/>
          <w:sz w:val="21"/>
          <w:lang w:val="de-AT"/>
        </w:rPr>
        <w:t>die Integration de</w:t>
      </w:r>
      <w:r w:rsidR="005B6F57">
        <w:rPr>
          <w:rFonts w:ascii="Arial" w:hAnsi="Arial"/>
          <w:sz w:val="21"/>
          <w:lang w:val="de-AT"/>
        </w:rPr>
        <w:t xml:space="preserve">s </w:t>
      </w:r>
      <w:r w:rsidR="00672917">
        <w:rPr>
          <w:rFonts w:ascii="Arial" w:hAnsi="Arial"/>
          <w:sz w:val="21"/>
          <w:lang w:val="de-AT"/>
        </w:rPr>
        <w:t>Standorts</w:t>
      </w:r>
      <w:r w:rsidR="005B6F57">
        <w:rPr>
          <w:rFonts w:ascii="Arial" w:hAnsi="Arial"/>
          <w:sz w:val="21"/>
          <w:lang w:val="de-AT"/>
        </w:rPr>
        <w:t xml:space="preserve"> </w:t>
      </w:r>
      <w:r w:rsidR="00606D9E">
        <w:rPr>
          <w:rFonts w:ascii="Arial" w:hAnsi="Arial"/>
          <w:sz w:val="21"/>
          <w:lang w:val="de-AT"/>
        </w:rPr>
        <w:t>in der Metropolregion von Kairo ab</w:t>
      </w:r>
      <w:r w:rsidR="007A60F4">
        <w:rPr>
          <w:rFonts w:ascii="Arial" w:hAnsi="Arial"/>
          <w:sz w:val="21"/>
          <w:lang w:val="de-AT"/>
        </w:rPr>
        <w:t xml:space="preserve">. „Die enge Zusammenarbeit mit Taba hat den Grundstein für unseren Erfolg gelegt. </w:t>
      </w:r>
      <w:r w:rsidR="00D818E9">
        <w:rPr>
          <w:rFonts w:ascii="Arial" w:hAnsi="Arial"/>
          <w:sz w:val="21"/>
          <w:lang w:val="de-AT"/>
        </w:rPr>
        <w:t>Währen</w:t>
      </w:r>
      <w:r w:rsidR="00672917">
        <w:rPr>
          <w:rFonts w:ascii="Arial" w:hAnsi="Arial"/>
          <w:sz w:val="21"/>
          <w:lang w:val="de-AT"/>
        </w:rPr>
        <w:t>d</w:t>
      </w:r>
      <w:r w:rsidR="00D818E9">
        <w:rPr>
          <w:rFonts w:ascii="Arial" w:hAnsi="Arial"/>
          <w:sz w:val="21"/>
          <w:lang w:val="de-AT"/>
        </w:rPr>
        <w:t xml:space="preserve"> der gemeinsamen Zeit</w:t>
      </w:r>
      <w:r w:rsidR="007A60F4">
        <w:rPr>
          <w:rFonts w:ascii="Arial" w:hAnsi="Arial"/>
          <w:sz w:val="21"/>
          <w:lang w:val="de-AT"/>
        </w:rPr>
        <w:t xml:space="preserve"> </w:t>
      </w:r>
      <w:r w:rsidR="00D818E9">
        <w:rPr>
          <w:rFonts w:ascii="Arial" w:hAnsi="Arial"/>
          <w:sz w:val="21"/>
          <w:lang w:val="de-AT"/>
        </w:rPr>
        <w:t xml:space="preserve">haben wir </w:t>
      </w:r>
      <w:r w:rsidR="007A60F4">
        <w:rPr>
          <w:rFonts w:ascii="Arial" w:hAnsi="Arial"/>
          <w:sz w:val="21"/>
          <w:lang w:val="de-AT"/>
        </w:rPr>
        <w:t xml:space="preserve">unsere marktführende Position gefestigt. Jetzt machen wir den nächsten Schritt“, freut sich </w:t>
      </w:r>
      <w:r w:rsidR="00BE2424" w:rsidRPr="007A60F4">
        <w:rPr>
          <w:rFonts w:ascii="Arial" w:hAnsi="Arial"/>
          <w:sz w:val="21"/>
          <w:lang w:val="de-AT"/>
        </w:rPr>
        <w:t xml:space="preserve">Javier Delgado, Regional Managing Director AMET </w:t>
      </w:r>
      <w:r w:rsidR="00672917">
        <w:rPr>
          <w:rFonts w:ascii="Arial" w:hAnsi="Arial" w:cs="Arial"/>
          <w:sz w:val="21"/>
          <w:szCs w:val="21"/>
          <w:lang w:val="de-AT"/>
        </w:rPr>
        <w:t>bei ALPLA</w:t>
      </w:r>
      <w:r w:rsidR="007A60F4">
        <w:rPr>
          <w:rFonts w:ascii="Arial" w:hAnsi="Arial" w:cs="Arial"/>
          <w:sz w:val="21"/>
          <w:szCs w:val="21"/>
          <w:lang w:val="de-AT"/>
        </w:rPr>
        <w:t xml:space="preserve">. </w:t>
      </w:r>
    </w:p>
    <w:p w14:paraId="0CF0DFDF" w14:textId="77777777" w:rsidR="00164BE8" w:rsidRDefault="00164BE8" w:rsidP="00164BE8">
      <w:pPr>
        <w:spacing w:after="0" w:line="280" w:lineRule="exact"/>
        <w:rPr>
          <w:rFonts w:ascii="Arial" w:hAnsi="Arial"/>
          <w:sz w:val="21"/>
          <w:lang w:val="de-AT"/>
        </w:rPr>
      </w:pPr>
    </w:p>
    <w:p w14:paraId="19D09856" w14:textId="77777777" w:rsidR="00164BE8" w:rsidRDefault="00164BE8" w:rsidP="00164BE8">
      <w:pPr>
        <w:spacing w:after="0" w:line="280" w:lineRule="exact"/>
        <w:rPr>
          <w:rFonts w:ascii="Arial" w:hAnsi="Arial"/>
          <w:sz w:val="21"/>
          <w:lang w:val="de-AT"/>
        </w:rPr>
      </w:pPr>
      <w:r>
        <w:rPr>
          <w:rFonts w:ascii="Arial" w:hAnsi="Arial"/>
          <w:sz w:val="21"/>
          <w:lang w:val="de-AT"/>
        </w:rPr>
        <w:t>ALPLA beschäftigt im topmodernen Produktionswerk i</w:t>
      </w:r>
      <w:r w:rsidRPr="007A60F4">
        <w:rPr>
          <w:rFonts w:ascii="Arial" w:hAnsi="Arial"/>
          <w:sz w:val="21"/>
          <w:lang w:val="de-AT"/>
        </w:rPr>
        <w:t>n 10th of Ramadan City rund 4</w:t>
      </w:r>
      <w:r>
        <w:rPr>
          <w:rFonts w:ascii="Arial" w:hAnsi="Arial"/>
          <w:sz w:val="21"/>
          <w:lang w:val="de-AT"/>
        </w:rPr>
        <w:t>5</w:t>
      </w:r>
      <w:r w:rsidRPr="007A60F4">
        <w:rPr>
          <w:rFonts w:ascii="Arial" w:hAnsi="Arial"/>
          <w:sz w:val="21"/>
          <w:lang w:val="de-AT"/>
        </w:rPr>
        <w:t xml:space="preserve">0 </w:t>
      </w:r>
      <w:r>
        <w:rPr>
          <w:rFonts w:ascii="Arial" w:hAnsi="Arial"/>
          <w:sz w:val="21"/>
          <w:lang w:val="de-AT"/>
        </w:rPr>
        <w:t xml:space="preserve">Personen. Sie fertigen mit den Technologien </w:t>
      </w:r>
      <w:r w:rsidRPr="0016752B">
        <w:rPr>
          <w:rFonts w:ascii="Arial" w:hAnsi="Arial"/>
          <w:sz w:val="21"/>
          <w:lang w:val="de-AT"/>
        </w:rPr>
        <w:t>Spritzblas</w:t>
      </w:r>
      <w:r>
        <w:rPr>
          <w:rFonts w:ascii="Arial" w:hAnsi="Arial"/>
          <w:sz w:val="21"/>
          <w:lang w:val="de-AT"/>
        </w:rPr>
        <w:t xml:space="preserve">formen (IBM), </w:t>
      </w:r>
      <w:r w:rsidRPr="00672917">
        <w:rPr>
          <w:rFonts w:ascii="Arial" w:hAnsi="Arial"/>
          <w:sz w:val="21"/>
          <w:lang w:val="de-AT"/>
        </w:rPr>
        <w:t>Spritz-Streckblasformen</w:t>
      </w:r>
      <w:r>
        <w:rPr>
          <w:rFonts w:ascii="Arial" w:hAnsi="Arial"/>
          <w:sz w:val="21"/>
          <w:lang w:val="de-AT"/>
        </w:rPr>
        <w:t xml:space="preserve"> (ISBM), </w:t>
      </w:r>
      <w:r w:rsidRPr="00672917">
        <w:rPr>
          <w:rFonts w:ascii="Arial" w:hAnsi="Arial"/>
          <w:sz w:val="21"/>
          <w:lang w:val="de-AT"/>
        </w:rPr>
        <w:t>Extrusionsblasformen</w:t>
      </w:r>
      <w:r>
        <w:rPr>
          <w:rFonts w:ascii="Arial" w:hAnsi="Arial"/>
          <w:sz w:val="21"/>
          <w:lang w:val="de-AT"/>
        </w:rPr>
        <w:t xml:space="preserve"> (EBM) und </w:t>
      </w:r>
      <w:r w:rsidRPr="00672917">
        <w:rPr>
          <w:rFonts w:ascii="Arial" w:hAnsi="Arial"/>
          <w:sz w:val="21"/>
          <w:lang w:val="de-AT"/>
        </w:rPr>
        <w:t>Spritzgießen</w:t>
      </w:r>
      <w:r>
        <w:rPr>
          <w:rFonts w:ascii="Arial" w:hAnsi="Arial"/>
          <w:sz w:val="21"/>
          <w:lang w:val="de-AT"/>
        </w:rPr>
        <w:t xml:space="preserve"> (IM) hochwertige </w:t>
      </w:r>
      <w:r w:rsidRPr="005B6F57">
        <w:rPr>
          <w:rFonts w:ascii="Arial" w:hAnsi="Arial"/>
          <w:sz w:val="21"/>
          <w:lang w:val="de-AT"/>
        </w:rPr>
        <w:t>Kunststoffflaschen</w:t>
      </w:r>
      <w:r>
        <w:rPr>
          <w:rFonts w:ascii="Arial" w:hAnsi="Arial"/>
          <w:sz w:val="21"/>
          <w:lang w:val="de-AT"/>
        </w:rPr>
        <w:t xml:space="preserve">, </w:t>
      </w:r>
      <w:r w:rsidRPr="005B6F57">
        <w:rPr>
          <w:rFonts w:ascii="Arial" w:hAnsi="Arial"/>
          <w:sz w:val="21"/>
          <w:lang w:val="de-AT"/>
        </w:rPr>
        <w:t>-verschlüsse</w:t>
      </w:r>
      <w:r>
        <w:rPr>
          <w:rFonts w:ascii="Arial" w:hAnsi="Arial"/>
          <w:sz w:val="21"/>
          <w:lang w:val="de-AT"/>
        </w:rPr>
        <w:t xml:space="preserve"> und Preforms </w:t>
      </w:r>
      <w:r w:rsidRPr="005B6F57">
        <w:rPr>
          <w:rFonts w:ascii="Arial" w:hAnsi="Arial"/>
          <w:sz w:val="21"/>
          <w:lang w:val="de-AT"/>
        </w:rPr>
        <w:t xml:space="preserve">für </w:t>
      </w:r>
      <w:r>
        <w:rPr>
          <w:rFonts w:ascii="Arial" w:hAnsi="Arial"/>
          <w:sz w:val="21"/>
          <w:lang w:val="de-AT"/>
        </w:rPr>
        <w:t xml:space="preserve">die </w:t>
      </w:r>
      <w:r w:rsidRPr="005B6F57">
        <w:rPr>
          <w:rFonts w:ascii="Arial" w:hAnsi="Arial"/>
          <w:sz w:val="21"/>
          <w:lang w:val="de-AT"/>
        </w:rPr>
        <w:t>Lebensmittel-</w:t>
      </w:r>
      <w:r>
        <w:rPr>
          <w:rFonts w:ascii="Arial" w:hAnsi="Arial"/>
          <w:sz w:val="21"/>
          <w:lang w:val="de-AT"/>
        </w:rPr>
        <w:t xml:space="preserve">, </w:t>
      </w:r>
      <w:r w:rsidRPr="005B6F57">
        <w:rPr>
          <w:rFonts w:ascii="Arial" w:hAnsi="Arial"/>
          <w:sz w:val="21"/>
          <w:lang w:val="de-AT"/>
        </w:rPr>
        <w:t>Getränke</w:t>
      </w:r>
      <w:r>
        <w:rPr>
          <w:rFonts w:ascii="Arial" w:hAnsi="Arial"/>
          <w:sz w:val="21"/>
          <w:lang w:val="de-AT"/>
        </w:rPr>
        <w:t>-, Haushalts- und</w:t>
      </w:r>
      <w:r w:rsidRPr="005B6F57">
        <w:rPr>
          <w:rFonts w:ascii="Arial" w:hAnsi="Arial"/>
          <w:sz w:val="21"/>
          <w:lang w:val="de-AT"/>
        </w:rPr>
        <w:t xml:space="preserve"> Schönheitspflege</w:t>
      </w:r>
      <w:r>
        <w:rPr>
          <w:rFonts w:ascii="Arial" w:hAnsi="Arial"/>
          <w:sz w:val="21"/>
          <w:lang w:val="de-AT"/>
        </w:rPr>
        <w:t>industrie sowie die Pharmabranche. Neben internationalen Markenherstellern beliefert ALPLA auch lokale Unternehmen.</w:t>
      </w:r>
    </w:p>
    <w:p w14:paraId="6D2D1536" w14:textId="77777777" w:rsidR="00164BE8" w:rsidRDefault="00164BE8" w:rsidP="00164BE8">
      <w:pPr>
        <w:spacing w:after="0" w:line="280" w:lineRule="exact"/>
        <w:rPr>
          <w:rFonts w:ascii="Arial" w:hAnsi="Arial"/>
          <w:sz w:val="21"/>
          <w:lang w:val="de-AT"/>
        </w:rPr>
      </w:pPr>
    </w:p>
    <w:p w14:paraId="3CC4BD74" w14:textId="4453E465" w:rsidR="00164BE8" w:rsidRPr="00E1252B" w:rsidRDefault="00164BE8" w:rsidP="00164BE8">
      <w:pPr>
        <w:spacing w:after="0" w:line="280" w:lineRule="exact"/>
        <w:rPr>
          <w:rFonts w:ascii="Arial" w:hAnsi="Arial"/>
          <w:b/>
          <w:bCs/>
          <w:sz w:val="21"/>
          <w:lang w:val="de-AT"/>
        </w:rPr>
      </w:pPr>
      <w:r w:rsidRPr="00E1252B">
        <w:rPr>
          <w:rFonts w:ascii="Arial" w:hAnsi="Arial"/>
          <w:b/>
          <w:bCs/>
          <w:sz w:val="21"/>
          <w:lang w:val="de-AT"/>
        </w:rPr>
        <w:t xml:space="preserve">Fokus: Pharma und Recycling </w:t>
      </w:r>
    </w:p>
    <w:p w14:paraId="0A71B3C7" w14:textId="472DAAD5" w:rsidR="00755616" w:rsidRPr="00E1252B" w:rsidRDefault="00755616" w:rsidP="00755616">
      <w:pPr>
        <w:spacing w:after="0" w:line="280" w:lineRule="exact"/>
        <w:rPr>
          <w:rFonts w:ascii="Arial" w:hAnsi="Arial"/>
          <w:sz w:val="21"/>
          <w:lang w:val="de-AT"/>
        </w:rPr>
      </w:pPr>
      <w:r w:rsidRPr="00E1252B">
        <w:rPr>
          <w:rFonts w:ascii="Arial" w:hAnsi="Arial"/>
          <w:sz w:val="21"/>
          <w:lang w:val="de-AT"/>
        </w:rPr>
        <w:t xml:space="preserve">Mit dem Start </w:t>
      </w:r>
      <w:r w:rsidR="00164BE8" w:rsidRPr="00E1252B">
        <w:rPr>
          <w:rFonts w:ascii="Arial" w:hAnsi="Arial"/>
          <w:sz w:val="21"/>
          <w:lang w:val="de-AT"/>
        </w:rPr>
        <w:t xml:space="preserve">in Ägypten </w:t>
      </w:r>
      <w:r w:rsidRPr="00E1252B">
        <w:rPr>
          <w:rFonts w:ascii="Arial" w:hAnsi="Arial"/>
          <w:sz w:val="21"/>
          <w:lang w:val="de-AT"/>
        </w:rPr>
        <w:t>erweiterte ALPLA</w:t>
      </w:r>
      <w:r w:rsidR="00164BE8" w:rsidRPr="00E1252B">
        <w:rPr>
          <w:rFonts w:ascii="Arial" w:hAnsi="Arial"/>
          <w:sz w:val="21"/>
          <w:lang w:val="de-AT"/>
        </w:rPr>
        <w:t xml:space="preserve"> </w:t>
      </w:r>
      <w:r w:rsidRPr="00E1252B">
        <w:rPr>
          <w:rFonts w:ascii="Arial" w:hAnsi="Arial"/>
          <w:sz w:val="21"/>
          <w:lang w:val="de-AT"/>
        </w:rPr>
        <w:t>das Portfolio um Standardverpackungen für pharmazeutische Produkte und zählt heute zu den</w:t>
      </w:r>
      <w:r w:rsidR="00164BE8" w:rsidRPr="00E1252B">
        <w:rPr>
          <w:rFonts w:ascii="Arial" w:hAnsi="Arial"/>
          <w:sz w:val="21"/>
          <w:lang w:val="de-AT"/>
        </w:rPr>
        <w:t xml:space="preserve"> führenden Herstellern </w:t>
      </w:r>
      <w:r w:rsidRPr="00E1252B">
        <w:rPr>
          <w:rFonts w:ascii="Arial" w:hAnsi="Arial"/>
          <w:sz w:val="21"/>
          <w:lang w:val="de-AT"/>
        </w:rPr>
        <w:t>des Landes</w:t>
      </w:r>
      <w:r w:rsidR="00164BE8" w:rsidRPr="00E1252B">
        <w:rPr>
          <w:rFonts w:ascii="Arial" w:hAnsi="Arial"/>
          <w:sz w:val="21"/>
          <w:lang w:val="de-AT"/>
        </w:rPr>
        <w:t>.</w:t>
      </w:r>
      <w:r w:rsidRPr="00E1252B">
        <w:rPr>
          <w:rFonts w:ascii="Arial" w:hAnsi="Arial"/>
          <w:sz w:val="21"/>
          <w:lang w:val="de-AT"/>
        </w:rPr>
        <w:t xml:space="preserve"> </w:t>
      </w:r>
      <w:r w:rsidR="00A523FC" w:rsidRPr="00E1252B">
        <w:rPr>
          <w:rFonts w:ascii="Arial" w:hAnsi="Arial"/>
          <w:sz w:val="21"/>
          <w:lang w:val="de-AT"/>
        </w:rPr>
        <w:t xml:space="preserve">„Bei der erfolgreichen </w:t>
      </w:r>
      <w:r w:rsidR="00B805DB" w:rsidRPr="00E1252B">
        <w:rPr>
          <w:rFonts w:ascii="Arial" w:hAnsi="Arial"/>
          <w:sz w:val="21"/>
          <w:lang w:val="de-AT"/>
        </w:rPr>
        <w:t>Geschäftse</w:t>
      </w:r>
      <w:r w:rsidR="00A523FC" w:rsidRPr="00E1252B">
        <w:rPr>
          <w:rFonts w:ascii="Arial" w:hAnsi="Arial"/>
          <w:sz w:val="21"/>
          <w:lang w:val="de-AT"/>
        </w:rPr>
        <w:t xml:space="preserve">ntwicklung hat uns die Expertise und Erfahrung unseres Partners Taba sehr geholfen“, berichtet Delgado. </w:t>
      </w:r>
      <w:r w:rsidRPr="00E1252B">
        <w:rPr>
          <w:rFonts w:ascii="Arial" w:hAnsi="Arial" w:cs="Arial"/>
          <w:sz w:val="21"/>
          <w:szCs w:val="21"/>
          <w:lang w:val="de-AT"/>
        </w:rPr>
        <w:t xml:space="preserve">ALPLA und </w:t>
      </w:r>
      <w:r w:rsidRPr="00E1252B">
        <w:rPr>
          <w:rFonts w:ascii="Arial" w:hAnsi="Arial" w:cs="Arial"/>
          <w:sz w:val="21"/>
          <w:szCs w:val="21"/>
          <w:lang w:val="de-AT"/>
        </w:rPr>
        <w:lastRenderedPageBreak/>
        <w:t>Taba bleiben auch in Zukunft verbunden: Das Joint Venture DEPACK mit Sitz im Industriepark von 10th of Ramadan City fertigt Lebensmittelverpackungen mit der Thermoforming-Technologie.</w:t>
      </w:r>
    </w:p>
    <w:p w14:paraId="792C25BB" w14:textId="77777777" w:rsidR="00755616" w:rsidRPr="00E1252B" w:rsidRDefault="00755616" w:rsidP="00164BE8">
      <w:pPr>
        <w:spacing w:after="0" w:line="280" w:lineRule="exact"/>
        <w:rPr>
          <w:rFonts w:ascii="Arial" w:hAnsi="Arial"/>
          <w:sz w:val="21"/>
          <w:lang w:val="de-AT"/>
        </w:rPr>
      </w:pPr>
    </w:p>
    <w:p w14:paraId="3D0AA81A" w14:textId="1DE76BB3" w:rsidR="00164BE8" w:rsidRPr="00A523FC" w:rsidRDefault="00755616" w:rsidP="00D818E9">
      <w:pPr>
        <w:spacing w:after="0" w:line="280" w:lineRule="exact"/>
        <w:rPr>
          <w:rFonts w:ascii="Arial" w:hAnsi="Arial"/>
          <w:sz w:val="21"/>
          <w:lang w:val="de-AT"/>
        </w:rPr>
      </w:pPr>
      <w:r w:rsidRPr="00E1252B">
        <w:rPr>
          <w:rFonts w:ascii="Arial" w:hAnsi="Arial"/>
          <w:sz w:val="21"/>
          <w:lang w:val="de-AT"/>
        </w:rPr>
        <w:t xml:space="preserve">Vorreiter ist ALPLA auch beim Recycling. Seit vielen Jahren verarbeitet das Unternehmen </w:t>
      </w:r>
      <w:r w:rsidR="00164BE8" w:rsidRPr="00E1252B">
        <w:rPr>
          <w:rFonts w:ascii="Arial" w:hAnsi="Arial"/>
          <w:sz w:val="21"/>
          <w:lang w:val="de-AT"/>
        </w:rPr>
        <w:t>Post-Consumer-Recyclingmaterial (PCR)</w:t>
      </w:r>
      <w:r w:rsidRPr="00E1252B">
        <w:rPr>
          <w:rFonts w:ascii="Arial" w:hAnsi="Arial"/>
          <w:sz w:val="21"/>
          <w:lang w:val="de-AT"/>
        </w:rPr>
        <w:t xml:space="preserve"> und</w:t>
      </w:r>
      <w:r w:rsidR="00164BE8" w:rsidRPr="00E1252B">
        <w:rPr>
          <w:rFonts w:ascii="Arial" w:hAnsi="Arial"/>
          <w:sz w:val="21"/>
          <w:lang w:val="de-AT"/>
        </w:rPr>
        <w:t xml:space="preserve"> stärkt </w:t>
      </w:r>
      <w:r w:rsidRPr="00E1252B">
        <w:rPr>
          <w:rFonts w:ascii="Arial" w:hAnsi="Arial"/>
          <w:sz w:val="21"/>
          <w:lang w:val="de-AT"/>
        </w:rPr>
        <w:t xml:space="preserve">so </w:t>
      </w:r>
      <w:r w:rsidR="00164BE8" w:rsidRPr="00E1252B">
        <w:rPr>
          <w:rFonts w:ascii="Arial" w:hAnsi="Arial"/>
          <w:sz w:val="21"/>
          <w:lang w:val="de-AT"/>
        </w:rPr>
        <w:t>die Kreislaufwirtschaft</w:t>
      </w:r>
      <w:r w:rsidR="00A523FC" w:rsidRPr="00E1252B">
        <w:rPr>
          <w:rFonts w:ascii="Arial" w:hAnsi="Arial"/>
          <w:sz w:val="21"/>
          <w:lang w:val="de-AT"/>
        </w:rPr>
        <w:t xml:space="preserve"> vor Ort</w:t>
      </w:r>
      <w:r w:rsidR="00164BE8" w:rsidRPr="00E1252B">
        <w:rPr>
          <w:rFonts w:ascii="Arial" w:hAnsi="Arial"/>
          <w:sz w:val="21"/>
          <w:lang w:val="de-AT"/>
        </w:rPr>
        <w:t>.</w:t>
      </w:r>
      <w:r w:rsidR="00A523FC" w:rsidRPr="00E1252B">
        <w:rPr>
          <w:rFonts w:ascii="Arial" w:hAnsi="Arial"/>
          <w:sz w:val="21"/>
          <w:lang w:val="de-AT"/>
        </w:rPr>
        <w:t xml:space="preserve"> </w:t>
      </w:r>
      <w:r w:rsidR="00657095" w:rsidRPr="00E1252B">
        <w:rPr>
          <w:rFonts w:ascii="Arial" w:hAnsi="Arial"/>
          <w:sz w:val="21"/>
          <w:lang w:val="de-AT"/>
        </w:rPr>
        <w:t>„</w:t>
      </w:r>
      <w:r w:rsidR="00D818E9" w:rsidRPr="00E1252B">
        <w:rPr>
          <w:rFonts w:ascii="Arial" w:hAnsi="Arial"/>
          <w:sz w:val="21"/>
          <w:lang w:val="de-AT"/>
        </w:rPr>
        <w:t xml:space="preserve">Überall in </w:t>
      </w:r>
      <w:r w:rsidR="00657095" w:rsidRPr="00E1252B">
        <w:rPr>
          <w:rFonts w:ascii="Arial" w:hAnsi="Arial"/>
          <w:sz w:val="21"/>
          <w:lang w:val="de-AT"/>
        </w:rPr>
        <w:t xml:space="preserve">Nordafrika und </w:t>
      </w:r>
      <w:r w:rsidR="00661562" w:rsidRPr="00E1252B">
        <w:rPr>
          <w:rFonts w:ascii="Arial" w:hAnsi="Arial"/>
          <w:sz w:val="21"/>
          <w:lang w:val="de-AT"/>
        </w:rPr>
        <w:t>im</w:t>
      </w:r>
      <w:r w:rsidR="00657095" w:rsidRPr="00E1252B">
        <w:rPr>
          <w:rFonts w:ascii="Arial" w:hAnsi="Arial"/>
          <w:sz w:val="21"/>
          <w:lang w:val="de-AT"/>
        </w:rPr>
        <w:t xml:space="preserve"> Nahen Osten wächst d</w:t>
      </w:r>
      <w:r w:rsidR="00D818E9" w:rsidRPr="00E1252B">
        <w:rPr>
          <w:rFonts w:ascii="Arial" w:hAnsi="Arial"/>
          <w:sz w:val="21"/>
          <w:lang w:val="de-AT"/>
        </w:rPr>
        <w:t>er Bedarf an</w:t>
      </w:r>
      <w:r w:rsidR="00657095" w:rsidRPr="00E1252B">
        <w:rPr>
          <w:rFonts w:ascii="Arial" w:hAnsi="Arial"/>
          <w:sz w:val="21"/>
          <w:lang w:val="de-AT"/>
        </w:rPr>
        <w:t xml:space="preserve"> sicheren, leistbaren und nachhaltigen Verpackungslösungen. Wir realisieren</w:t>
      </w:r>
      <w:r w:rsidR="00D818E9" w:rsidRPr="00E1252B">
        <w:rPr>
          <w:rFonts w:ascii="Arial" w:hAnsi="Arial"/>
          <w:sz w:val="21"/>
          <w:lang w:val="de-AT"/>
        </w:rPr>
        <w:t xml:space="preserve"> diese</w:t>
      </w:r>
      <w:r w:rsidR="00657095" w:rsidRPr="00E1252B">
        <w:rPr>
          <w:rFonts w:ascii="Arial" w:hAnsi="Arial"/>
          <w:sz w:val="21"/>
          <w:lang w:val="de-AT"/>
        </w:rPr>
        <w:t xml:space="preserve"> als Systemanbieter und Tec</w:t>
      </w:r>
      <w:r w:rsidR="00657095">
        <w:rPr>
          <w:rFonts w:ascii="Arial" w:hAnsi="Arial"/>
          <w:sz w:val="21"/>
          <w:lang w:val="de-AT"/>
        </w:rPr>
        <w:t xml:space="preserve">hnologiemarktführer mit 70 Jahren Erfahrung </w:t>
      </w:r>
      <w:r w:rsidR="00657095" w:rsidRPr="00657095">
        <w:rPr>
          <w:rFonts w:ascii="Arial" w:hAnsi="Arial"/>
          <w:sz w:val="21"/>
          <w:lang w:val="de-AT"/>
        </w:rPr>
        <w:t>au</w:t>
      </w:r>
      <w:r w:rsidR="00657095">
        <w:rPr>
          <w:rFonts w:ascii="Arial" w:hAnsi="Arial"/>
          <w:sz w:val="21"/>
          <w:lang w:val="de-AT"/>
        </w:rPr>
        <w:t>s</w:t>
      </w:r>
      <w:r w:rsidR="00657095" w:rsidRPr="00657095">
        <w:rPr>
          <w:rFonts w:ascii="Arial" w:hAnsi="Arial"/>
          <w:sz w:val="21"/>
          <w:lang w:val="de-AT"/>
        </w:rPr>
        <w:t xml:space="preserve"> einer Hand</w:t>
      </w:r>
      <w:r w:rsidR="00D818E9">
        <w:rPr>
          <w:rFonts w:ascii="Arial" w:hAnsi="Arial"/>
          <w:sz w:val="21"/>
          <w:lang w:val="de-AT"/>
        </w:rPr>
        <w:t>. Unser</w:t>
      </w:r>
      <w:r w:rsidR="00661562">
        <w:rPr>
          <w:rFonts w:ascii="Arial" w:hAnsi="Arial"/>
          <w:sz w:val="21"/>
          <w:lang w:val="de-AT"/>
        </w:rPr>
        <w:t xml:space="preserve">e Präsenz </w:t>
      </w:r>
      <w:r w:rsidR="00D818E9">
        <w:rPr>
          <w:rFonts w:ascii="Arial" w:hAnsi="Arial"/>
          <w:sz w:val="21"/>
          <w:lang w:val="de-AT"/>
        </w:rPr>
        <w:t>in Ägypten nimmt eine Schlüsselrolle ein</w:t>
      </w:r>
      <w:r w:rsidR="00661562">
        <w:rPr>
          <w:rFonts w:ascii="Arial" w:hAnsi="Arial"/>
          <w:sz w:val="21"/>
          <w:lang w:val="de-AT"/>
        </w:rPr>
        <w:t xml:space="preserve"> und beherbergt seit </w:t>
      </w:r>
      <w:r w:rsidR="003B5966">
        <w:rPr>
          <w:rFonts w:ascii="Arial" w:hAnsi="Arial"/>
          <w:sz w:val="21"/>
          <w:lang w:val="de-AT"/>
        </w:rPr>
        <w:t xml:space="preserve">2024 </w:t>
      </w:r>
      <w:r w:rsidR="00661562">
        <w:rPr>
          <w:rFonts w:ascii="Arial" w:hAnsi="Arial"/>
          <w:sz w:val="21"/>
          <w:lang w:val="de-AT"/>
        </w:rPr>
        <w:t>auch unseren zentralen</w:t>
      </w:r>
      <w:r w:rsidR="003B5966" w:rsidRPr="003B5966">
        <w:rPr>
          <w:lang w:val="de-AT"/>
        </w:rPr>
        <w:t xml:space="preserve"> </w:t>
      </w:r>
      <w:r w:rsidR="003B5966" w:rsidRPr="003B5966">
        <w:rPr>
          <w:rFonts w:ascii="Arial" w:hAnsi="Arial"/>
          <w:sz w:val="21"/>
          <w:lang w:val="de-AT"/>
        </w:rPr>
        <w:t>Accounting Service Hub</w:t>
      </w:r>
      <w:r w:rsidR="00657095" w:rsidRPr="00D818E9">
        <w:rPr>
          <w:rFonts w:ascii="Arial" w:hAnsi="Arial"/>
          <w:sz w:val="21"/>
          <w:lang w:val="de-AT"/>
        </w:rPr>
        <w:t xml:space="preserve">“, betont </w:t>
      </w:r>
      <w:r w:rsidR="00BE2424" w:rsidRPr="00D818E9">
        <w:rPr>
          <w:rFonts w:ascii="Arial" w:hAnsi="Arial" w:cs="Arial"/>
          <w:sz w:val="21"/>
          <w:szCs w:val="21"/>
          <w:lang w:val="de-AT"/>
        </w:rPr>
        <w:t xml:space="preserve">Tarek Bassiouni, Regional Head of Finance &amp; Controlling </w:t>
      </w:r>
      <w:r w:rsidR="00657095" w:rsidRPr="00D818E9">
        <w:rPr>
          <w:rFonts w:ascii="Arial" w:hAnsi="Arial"/>
          <w:sz w:val="21"/>
          <w:lang w:val="de-AT"/>
        </w:rPr>
        <w:t xml:space="preserve">AMET </w:t>
      </w:r>
      <w:r w:rsidR="00BE2424" w:rsidRPr="00D818E9">
        <w:rPr>
          <w:rFonts w:ascii="Arial" w:hAnsi="Arial" w:cs="Arial"/>
          <w:sz w:val="21"/>
          <w:szCs w:val="21"/>
          <w:lang w:val="de-AT"/>
        </w:rPr>
        <w:t>bei ALPLA</w:t>
      </w:r>
      <w:r w:rsidR="00657095" w:rsidRPr="00D818E9">
        <w:rPr>
          <w:rFonts w:ascii="Arial" w:hAnsi="Arial" w:cs="Arial"/>
          <w:sz w:val="21"/>
          <w:szCs w:val="21"/>
          <w:lang w:val="de-AT"/>
        </w:rPr>
        <w:t xml:space="preserve">. </w:t>
      </w:r>
    </w:p>
    <w:p w14:paraId="0B270F8B" w14:textId="77777777" w:rsidR="00014965" w:rsidRDefault="00014965" w:rsidP="00D818E9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10147FA8" w14:textId="43DAAC28" w:rsidR="00A517D8" w:rsidRDefault="00BE2424" w:rsidP="00D818E9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 w:rsidRPr="00BE2424">
        <w:rPr>
          <w:rFonts w:ascii="Arial" w:hAnsi="Arial" w:cs="Arial"/>
          <w:sz w:val="21"/>
          <w:szCs w:val="21"/>
          <w:lang w:val="de-AT"/>
        </w:rPr>
        <w:t xml:space="preserve">Die </w:t>
      </w:r>
      <w:r>
        <w:rPr>
          <w:rFonts w:ascii="Arial" w:hAnsi="Arial" w:cs="Arial"/>
          <w:sz w:val="21"/>
          <w:szCs w:val="21"/>
          <w:lang w:val="de-AT"/>
        </w:rPr>
        <w:t>Übernahme der Anteile</w:t>
      </w:r>
      <w:r w:rsidRPr="00BE2424">
        <w:rPr>
          <w:rFonts w:ascii="Arial" w:hAnsi="Arial" w:cs="Arial"/>
          <w:sz w:val="21"/>
          <w:szCs w:val="21"/>
          <w:lang w:val="de-AT"/>
        </w:rPr>
        <w:t xml:space="preserve"> </w:t>
      </w:r>
      <w:r>
        <w:rPr>
          <w:rFonts w:ascii="Arial" w:hAnsi="Arial" w:cs="Arial"/>
          <w:sz w:val="21"/>
          <w:szCs w:val="21"/>
          <w:lang w:val="de-AT"/>
        </w:rPr>
        <w:t>erfolgte am</w:t>
      </w:r>
      <w:r w:rsidRPr="00BE2424">
        <w:rPr>
          <w:rFonts w:ascii="Arial" w:hAnsi="Arial" w:cs="Arial"/>
          <w:sz w:val="21"/>
          <w:szCs w:val="21"/>
          <w:lang w:val="de-AT"/>
        </w:rPr>
        <w:t xml:space="preserve"> </w:t>
      </w:r>
      <w:r>
        <w:rPr>
          <w:rFonts w:ascii="Arial" w:hAnsi="Arial" w:cs="Arial"/>
          <w:sz w:val="21"/>
          <w:szCs w:val="21"/>
          <w:lang w:val="de-AT"/>
        </w:rPr>
        <w:t>16</w:t>
      </w:r>
      <w:r w:rsidRPr="00BE2424">
        <w:rPr>
          <w:rFonts w:ascii="Arial" w:hAnsi="Arial" w:cs="Arial"/>
          <w:sz w:val="21"/>
          <w:szCs w:val="21"/>
          <w:lang w:val="de-AT"/>
        </w:rPr>
        <w:t xml:space="preserve">. </w:t>
      </w:r>
      <w:r>
        <w:rPr>
          <w:rFonts w:ascii="Arial" w:hAnsi="Arial" w:cs="Arial"/>
          <w:sz w:val="21"/>
          <w:szCs w:val="21"/>
          <w:lang w:val="de-AT"/>
        </w:rPr>
        <w:t>Dezember</w:t>
      </w:r>
      <w:r w:rsidRPr="00BE2424">
        <w:rPr>
          <w:rFonts w:ascii="Arial" w:hAnsi="Arial" w:cs="Arial"/>
          <w:sz w:val="21"/>
          <w:szCs w:val="21"/>
          <w:lang w:val="de-AT"/>
        </w:rPr>
        <w:t xml:space="preserve"> 202</w:t>
      </w:r>
      <w:r>
        <w:rPr>
          <w:rFonts w:ascii="Arial" w:hAnsi="Arial" w:cs="Arial"/>
          <w:sz w:val="21"/>
          <w:szCs w:val="21"/>
          <w:lang w:val="de-AT"/>
        </w:rPr>
        <w:t>4</w:t>
      </w:r>
      <w:r w:rsidRPr="00BE2424">
        <w:rPr>
          <w:rFonts w:ascii="Arial" w:hAnsi="Arial" w:cs="Arial"/>
          <w:sz w:val="21"/>
          <w:szCs w:val="21"/>
          <w:lang w:val="de-AT"/>
        </w:rPr>
        <w:t>. Über die Konditionen wurde z</w:t>
      </w:r>
      <w:r>
        <w:rPr>
          <w:rFonts w:ascii="Arial" w:hAnsi="Arial" w:cs="Arial"/>
          <w:sz w:val="21"/>
          <w:szCs w:val="21"/>
          <w:lang w:val="de-AT"/>
        </w:rPr>
        <w:t xml:space="preserve">wischen den Vertragsparteien Stillschweigen vereinbart. </w:t>
      </w:r>
    </w:p>
    <w:p w14:paraId="6035A948" w14:textId="77777777" w:rsidR="00672917" w:rsidRDefault="00672917" w:rsidP="00D818E9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3568DEB9" w14:textId="77777777" w:rsidR="00672917" w:rsidRDefault="00672917" w:rsidP="00D818E9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78483C27" w14:textId="77777777" w:rsidR="00672917" w:rsidRPr="00D818E9" w:rsidRDefault="00672917" w:rsidP="00D818E9">
      <w:pPr>
        <w:spacing w:after="0" w:line="280" w:lineRule="exact"/>
        <w:rPr>
          <w:rFonts w:ascii="Arial" w:hAnsi="Arial"/>
          <w:sz w:val="21"/>
          <w:lang w:val="de-AT"/>
        </w:rPr>
      </w:pPr>
    </w:p>
    <w:p w14:paraId="6FFFE3DB" w14:textId="02C736AA" w:rsidR="00A517D8" w:rsidRPr="000B4E94" w:rsidRDefault="00A517D8" w:rsidP="00A517D8">
      <w:pPr>
        <w:spacing w:after="0" w:line="276" w:lineRule="auto"/>
        <w:rPr>
          <w:rFonts w:ascii="Arial" w:hAnsi="Arial" w:cs="Arial"/>
          <w:b/>
          <w:bCs/>
          <w:sz w:val="21"/>
          <w:szCs w:val="21"/>
          <w:lang w:val="de-AT"/>
        </w:rPr>
      </w:pPr>
      <w:r w:rsidRPr="000B4E94">
        <w:rPr>
          <w:rFonts w:ascii="Arial" w:hAnsi="Arial" w:cs="Arial"/>
          <w:b/>
          <w:bCs/>
          <w:sz w:val="21"/>
          <w:szCs w:val="21"/>
          <w:lang w:val="de-AT"/>
        </w:rPr>
        <w:t>Über die ALPLA Group</w:t>
      </w:r>
      <w:r w:rsidRPr="000B4E94">
        <w:rPr>
          <w:rFonts w:ascii="Arial" w:hAnsi="Arial" w:cs="Arial"/>
          <w:b/>
          <w:bCs/>
          <w:sz w:val="21"/>
          <w:szCs w:val="21"/>
          <w:lang w:val="de-AT"/>
        </w:rPr>
        <w:br/>
      </w:r>
      <w:r w:rsidRPr="000B4E94">
        <w:rPr>
          <w:rFonts w:ascii="Arial" w:hAnsi="Arial" w:cs="Arial"/>
          <w:sz w:val="21"/>
          <w:szCs w:val="21"/>
          <w:lang w:val="de-AT"/>
        </w:rPr>
        <w:t>ALPLA zählt zu den weltweit führenden Unternehmen für die Herstellung und Wiederverwertung von Kunststoffverpackungen. Run</w:t>
      </w:r>
      <w:r w:rsidRPr="00332455">
        <w:rPr>
          <w:rFonts w:ascii="Arial" w:hAnsi="Arial" w:cs="Arial"/>
          <w:sz w:val="21"/>
          <w:szCs w:val="21"/>
          <w:lang w:val="de-AT"/>
        </w:rPr>
        <w:t>d 2</w:t>
      </w:r>
      <w:r w:rsidR="00332455" w:rsidRPr="00332455">
        <w:rPr>
          <w:rFonts w:ascii="Arial" w:hAnsi="Arial" w:cs="Arial"/>
          <w:sz w:val="21"/>
          <w:szCs w:val="21"/>
          <w:lang w:val="de-AT"/>
        </w:rPr>
        <w:t>4</w:t>
      </w:r>
      <w:r w:rsidRPr="00332455">
        <w:rPr>
          <w:rFonts w:ascii="Arial" w:hAnsi="Arial" w:cs="Arial"/>
          <w:sz w:val="21"/>
          <w:szCs w:val="21"/>
          <w:lang w:val="de-AT"/>
        </w:rPr>
        <w:t>.3</w:t>
      </w:r>
      <w:r w:rsidR="00332455" w:rsidRPr="00332455">
        <w:rPr>
          <w:rFonts w:ascii="Arial" w:hAnsi="Arial" w:cs="Arial"/>
          <w:sz w:val="21"/>
          <w:szCs w:val="21"/>
          <w:lang w:val="de-AT"/>
        </w:rPr>
        <w:t>5</w:t>
      </w:r>
      <w:r w:rsidRPr="00332455">
        <w:rPr>
          <w:rFonts w:ascii="Arial" w:hAnsi="Arial" w:cs="Arial"/>
          <w:sz w:val="21"/>
          <w:szCs w:val="21"/>
          <w:lang w:val="de-AT"/>
        </w:rPr>
        <w:t xml:space="preserve">0 </w:t>
      </w:r>
      <w:r w:rsidRPr="000B4E94">
        <w:rPr>
          <w:rFonts w:ascii="Arial" w:hAnsi="Arial" w:cs="Arial"/>
          <w:sz w:val="21"/>
          <w:szCs w:val="21"/>
          <w:lang w:val="de-AT"/>
        </w:rPr>
        <w:t xml:space="preserve">MitarbeiterInnen </w:t>
      </w:r>
      <w:r w:rsidRPr="005D4C00">
        <w:rPr>
          <w:rFonts w:ascii="Arial" w:hAnsi="Arial" w:cs="Arial"/>
          <w:sz w:val="21"/>
          <w:szCs w:val="21"/>
          <w:lang w:val="de-AT"/>
        </w:rPr>
        <w:t xml:space="preserve">produzieren an </w:t>
      </w:r>
      <w:r w:rsidR="005D4C00" w:rsidRPr="005D4C00">
        <w:rPr>
          <w:rFonts w:ascii="Arial" w:hAnsi="Arial" w:cs="Arial"/>
          <w:sz w:val="21"/>
          <w:szCs w:val="21"/>
          <w:lang w:val="de-AT"/>
        </w:rPr>
        <w:t>202</w:t>
      </w:r>
      <w:r w:rsidRPr="005D4C00">
        <w:rPr>
          <w:rFonts w:ascii="Arial" w:hAnsi="Arial" w:cs="Arial"/>
          <w:sz w:val="21"/>
          <w:szCs w:val="21"/>
          <w:lang w:val="de-AT"/>
        </w:rPr>
        <w:t xml:space="preserve"> Standorten in 4</w:t>
      </w:r>
      <w:r w:rsidR="002B7498" w:rsidRPr="005D4C00">
        <w:rPr>
          <w:rFonts w:ascii="Arial" w:hAnsi="Arial" w:cs="Arial"/>
          <w:sz w:val="21"/>
          <w:szCs w:val="21"/>
          <w:lang w:val="de-AT"/>
        </w:rPr>
        <w:t>6</w:t>
      </w:r>
      <w:r w:rsidRPr="005D4C00">
        <w:rPr>
          <w:rFonts w:ascii="Arial" w:hAnsi="Arial" w:cs="Arial"/>
          <w:sz w:val="21"/>
          <w:szCs w:val="21"/>
          <w:lang w:val="de-AT"/>
        </w:rPr>
        <w:t xml:space="preserve"> Lä</w:t>
      </w:r>
      <w:r w:rsidRPr="000B4E94">
        <w:rPr>
          <w:rFonts w:ascii="Arial" w:hAnsi="Arial" w:cs="Arial"/>
          <w:sz w:val="21"/>
          <w:szCs w:val="21"/>
          <w:lang w:val="de-AT"/>
        </w:rPr>
        <w:t xml:space="preserve">ndern </w:t>
      </w:r>
      <w:r w:rsidR="00174103" w:rsidRPr="000B4E94">
        <w:rPr>
          <w:rFonts w:ascii="Arial" w:hAnsi="Arial" w:cs="Arial"/>
          <w:sz w:val="21"/>
          <w:szCs w:val="21"/>
          <w:lang w:val="de-AT"/>
        </w:rPr>
        <w:t xml:space="preserve">weltweit </w:t>
      </w:r>
      <w:r w:rsidRPr="000B4E94">
        <w:rPr>
          <w:rFonts w:ascii="Arial" w:hAnsi="Arial" w:cs="Arial"/>
          <w:sz w:val="21"/>
          <w:szCs w:val="21"/>
          <w:lang w:val="de-AT"/>
        </w:rPr>
        <w:t>maßgeschneiderte Verpackungssysteme, Flaschen, Verschlüsse und Spritzgussteile. Die Anwendungsbereiche der Qualitätsverpackungen sind vielfältig: Nahrungsmittel und Getränke, Kosmetik- und Pflegeprodukte, Haushaltsreiniger, Wasch- und Putzmittel, Arzneimittel, Motoröl und Schmiermittel.</w:t>
      </w:r>
    </w:p>
    <w:p w14:paraId="46D5331B" w14:textId="77777777" w:rsidR="00A517D8" w:rsidRPr="000B4E94" w:rsidRDefault="00A517D8" w:rsidP="00A517D8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7C167809" w14:textId="401BFD23" w:rsidR="00A517D8" w:rsidRPr="000B4E94" w:rsidRDefault="00A517D8" w:rsidP="00A517D8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  <w:r w:rsidRPr="000B4E94">
        <w:rPr>
          <w:rFonts w:ascii="Arial" w:hAnsi="Arial" w:cs="Arial"/>
          <w:sz w:val="21"/>
          <w:szCs w:val="21"/>
          <w:lang w:val="de-AT"/>
        </w:rPr>
        <w:t xml:space="preserve">ALPLA betreibt Recyclinganlagen für PET und HDPE in Österreich, Deutschland, Polen, Mexiko, Italien, Spanien, </w:t>
      </w:r>
      <w:r w:rsidR="008C05AE">
        <w:rPr>
          <w:rFonts w:ascii="Arial" w:hAnsi="Arial" w:cs="Arial"/>
          <w:sz w:val="21"/>
          <w:szCs w:val="21"/>
          <w:lang w:val="de-AT"/>
        </w:rPr>
        <w:t xml:space="preserve">Südafrika, </w:t>
      </w:r>
      <w:r w:rsidRPr="000B4E94">
        <w:rPr>
          <w:rFonts w:ascii="Arial" w:hAnsi="Arial" w:cs="Arial"/>
          <w:sz w:val="21"/>
          <w:szCs w:val="21"/>
          <w:lang w:val="de-AT"/>
        </w:rPr>
        <w:t>Rumänien und Thailand. Weitere Projekte befinden sich international in der Umsetzung.</w:t>
      </w:r>
    </w:p>
    <w:p w14:paraId="38268017" w14:textId="674DFF38" w:rsidR="00A517D8" w:rsidRDefault="00A517D8" w:rsidP="00A517D8">
      <w:pPr>
        <w:spacing w:after="0" w:line="276" w:lineRule="auto"/>
        <w:rPr>
          <w:rFonts w:ascii="Arial" w:hAnsi="Arial" w:cs="Arial"/>
          <w:b/>
          <w:bCs/>
          <w:sz w:val="21"/>
          <w:szCs w:val="21"/>
          <w:lang w:val="de-AT"/>
        </w:rPr>
      </w:pPr>
    </w:p>
    <w:p w14:paraId="0D096808" w14:textId="40B01B91" w:rsidR="00311CE6" w:rsidRPr="00311CE6" w:rsidRDefault="00311CE6" w:rsidP="00A517D8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  <w:hyperlink r:id="rId8" w:history="1">
        <w:r w:rsidRPr="00311CE6">
          <w:rPr>
            <w:rStyle w:val="Hyperlink"/>
            <w:rFonts w:ascii="Arial" w:hAnsi="Arial" w:cs="Arial"/>
            <w:sz w:val="21"/>
            <w:szCs w:val="21"/>
            <w:lang w:val="de-AT"/>
          </w:rPr>
          <w:t>www.alpla.com</w:t>
        </w:r>
      </w:hyperlink>
    </w:p>
    <w:p w14:paraId="45FBCD77" w14:textId="77777777" w:rsidR="00311CE6" w:rsidRPr="000B4E94" w:rsidRDefault="00311CE6" w:rsidP="00A517D8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2A9DF853" w14:textId="77777777" w:rsidR="00D205A8" w:rsidRDefault="00D205A8" w:rsidP="00B35FCF">
      <w:pPr>
        <w:spacing w:after="0" w:line="276" w:lineRule="auto"/>
        <w:rPr>
          <w:rFonts w:ascii="Arial" w:hAnsi="Arial" w:cs="Arial"/>
          <w:b/>
          <w:bCs/>
          <w:sz w:val="21"/>
          <w:szCs w:val="21"/>
          <w:lang w:val="de-AT"/>
        </w:rPr>
      </w:pPr>
    </w:p>
    <w:p w14:paraId="2069B65C" w14:textId="77777777" w:rsidR="00661562" w:rsidRPr="000B4E94" w:rsidRDefault="00661562" w:rsidP="00B35FCF">
      <w:pPr>
        <w:spacing w:after="0" w:line="276" w:lineRule="auto"/>
        <w:rPr>
          <w:rFonts w:ascii="Arial" w:hAnsi="Arial" w:cs="Arial"/>
          <w:b/>
          <w:bCs/>
          <w:sz w:val="21"/>
          <w:szCs w:val="21"/>
          <w:lang w:val="de-AT"/>
        </w:rPr>
      </w:pPr>
    </w:p>
    <w:p w14:paraId="5509F368" w14:textId="0D3DA8D4" w:rsidR="008C05AE" w:rsidRDefault="00B019FE" w:rsidP="008C05AE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 w:rsidRPr="008C05AE">
        <w:rPr>
          <w:rFonts w:ascii="Arial" w:hAnsi="Arial" w:cs="Arial"/>
          <w:b/>
          <w:bCs/>
          <w:sz w:val="21"/>
          <w:szCs w:val="21"/>
          <w:lang w:val="de-AT"/>
        </w:rPr>
        <w:t>Bildtext</w:t>
      </w:r>
      <w:r w:rsidR="000213BA" w:rsidRPr="008C05AE">
        <w:rPr>
          <w:rFonts w:ascii="Arial" w:hAnsi="Arial" w:cs="Arial"/>
          <w:b/>
          <w:bCs/>
          <w:sz w:val="21"/>
          <w:szCs w:val="21"/>
          <w:lang w:val="de-AT"/>
        </w:rPr>
        <w:t>e</w:t>
      </w:r>
      <w:r w:rsidR="00A517D8" w:rsidRPr="008C05AE">
        <w:rPr>
          <w:rFonts w:ascii="Arial" w:hAnsi="Arial" w:cs="Arial"/>
          <w:sz w:val="21"/>
          <w:szCs w:val="21"/>
          <w:lang w:val="de-AT"/>
        </w:rPr>
        <w:br/>
      </w:r>
      <w:r w:rsidR="008C05AE" w:rsidRPr="00CB1798">
        <w:rPr>
          <w:rFonts w:ascii="Arial" w:hAnsi="Arial" w:cs="Arial"/>
          <w:sz w:val="21"/>
          <w:szCs w:val="21"/>
          <w:lang w:val="de-AT"/>
        </w:rPr>
        <w:t>ALPLA_</w:t>
      </w:r>
      <w:r w:rsidR="00D94A3D">
        <w:rPr>
          <w:rFonts w:ascii="Arial" w:hAnsi="Arial" w:cs="Arial"/>
          <w:sz w:val="21"/>
          <w:szCs w:val="21"/>
          <w:lang w:val="de-AT"/>
        </w:rPr>
        <w:t>Egypt</w:t>
      </w:r>
      <w:r w:rsidR="008C05AE" w:rsidRPr="00CB1798">
        <w:rPr>
          <w:rFonts w:ascii="Arial" w:hAnsi="Arial" w:cs="Arial"/>
          <w:sz w:val="21"/>
          <w:szCs w:val="21"/>
          <w:lang w:val="de-AT"/>
        </w:rPr>
        <w:t>.jpg: ALP</w:t>
      </w:r>
      <w:r w:rsidR="008C05AE">
        <w:rPr>
          <w:rFonts w:ascii="Arial" w:hAnsi="Arial" w:cs="Arial"/>
          <w:sz w:val="21"/>
          <w:szCs w:val="21"/>
          <w:lang w:val="de-AT"/>
        </w:rPr>
        <w:t>L</w:t>
      </w:r>
      <w:r w:rsidR="008C05AE" w:rsidRPr="00CB1798">
        <w:rPr>
          <w:rFonts w:ascii="Arial" w:hAnsi="Arial" w:cs="Arial"/>
          <w:sz w:val="21"/>
          <w:szCs w:val="21"/>
          <w:lang w:val="de-AT"/>
        </w:rPr>
        <w:t xml:space="preserve">A </w:t>
      </w:r>
      <w:r w:rsidR="00843561">
        <w:rPr>
          <w:rFonts w:ascii="Arial" w:hAnsi="Arial" w:cs="Arial"/>
          <w:sz w:val="21"/>
          <w:szCs w:val="21"/>
          <w:lang w:val="de-AT"/>
        </w:rPr>
        <w:t>übernimmt alle Anteil</w:t>
      </w:r>
      <w:r w:rsidR="0016752B">
        <w:rPr>
          <w:rFonts w:ascii="Arial" w:hAnsi="Arial" w:cs="Arial"/>
          <w:sz w:val="21"/>
          <w:szCs w:val="21"/>
          <w:lang w:val="de-AT"/>
        </w:rPr>
        <w:t>e des Joint-Venture-Partners Taba</w:t>
      </w:r>
      <w:r w:rsidR="00843561">
        <w:rPr>
          <w:rFonts w:ascii="Arial" w:hAnsi="Arial" w:cs="Arial"/>
          <w:sz w:val="21"/>
          <w:szCs w:val="21"/>
          <w:lang w:val="de-AT"/>
        </w:rPr>
        <w:t xml:space="preserve"> </w:t>
      </w:r>
      <w:r w:rsidR="00D93118">
        <w:rPr>
          <w:rFonts w:ascii="Arial" w:hAnsi="Arial" w:cs="Arial"/>
          <w:sz w:val="21"/>
          <w:szCs w:val="21"/>
          <w:lang w:val="de-AT"/>
        </w:rPr>
        <w:t>an</w:t>
      </w:r>
      <w:r w:rsidR="00843561">
        <w:rPr>
          <w:rFonts w:ascii="Arial" w:hAnsi="Arial" w:cs="Arial"/>
          <w:sz w:val="21"/>
          <w:szCs w:val="21"/>
          <w:lang w:val="de-AT"/>
        </w:rPr>
        <w:t xml:space="preserve"> ALPLA TABA und </w:t>
      </w:r>
      <w:r w:rsidR="0016752B">
        <w:rPr>
          <w:rFonts w:ascii="Arial" w:hAnsi="Arial" w:cs="Arial"/>
          <w:sz w:val="21"/>
          <w:szCs w:val="21"/>
          <w:lang w:val="de-AT"/>
        </w:rPr>
        <w:t>stärkt</w:t>
      </w:r>
      <w:r w:rsidR="00843561">
        <w:rPr>
          <w:rFonts w:ascii="Arial" w:hAnsi="Arial" w:cs="Arial"/>
          <w:sz w:val="21"/>
          <w:szCs w:val="21"/>
          <w:lang w:val="de-AT"/>
        </w:rPr>
        <w:t xml:space="preserve"> </w:t>
      </w:r>
      <w:r w:rsidR="0016752B">
        <w:rPr>
          <w:rFonts w:ascii="Arial" w:hAnsi="Arial" w:cs="Arial"/>
          <w:sz w:val="21"/>
          <w:szCs w:val="21"/>
          <w:lang w:val="de-AT"/>
        </w:rPr>
        <w:t>den</w:t>
      </w:r>
      <w:r w:rsidR="00843561">
        <w:rPr>
          <w:rFonts w:ascii="Arial" w:hAnsi="Arial" w:cs="Arial"/>
          <w:sz w:val="21"/>
          <w:szCs w:val="21"/>
          <w:lang w:val="de-AT"/>
        </w:rPr>
        <w:t xml:space="preserve"> Standort in </w:t>
      </w:r>
      <w:r w:rsidR="0016752B">
        <w:rPr>
          <w:rFonts w:ascii="Arial" w:hAnsi="Arial" w:cs="Arial"/>
          <w:sz w:val="21"/>
          <w:szCs w:val="21"/>
          <w:lang w:val="de-AT"/>
        </w:rPr>
        <w:t>10th of Ramadan City</w:t>
      </w:r>
      <w:r w:rsidR="00843561">
        <w:rPr>
          <w:rFonts w:ascii="Arial" w:hAnsi="Arial" w:cs="Arial"/>
          <w:sz w:val="21"/>
          <w:szCs w:val="21"/>
          <w:lang w:val="de-AT"/>
        </w:rPr>
        <w:t xml:space="preserve"> bei Kairo.</w:t>
      </w:r>
    </w:p>
    <w:p w14:paraId="0362613B" w14:textId="77777777" w:rsidR="00843561" w:rsidRDefault="00843561" w:rsidP="008C05AE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113B1CAC" w14:textId="031F8D5C" w:rsidR="00843561" w:rsidRPr="00843561" w:rsidRDefault="00843561" w:rsidP="00843561">
      <w:pPr>
        <w:spacing w:after="0" w:line="280" w:lineRule="exact"/>
        <w:rPr>
          <w:rFonts w:ascii="Arial" w:hAnsi="Arial" w:cs="Arial"/>
          <w:sz w:val="21"/>
          <w:szCs w:val="21"/>
          <w:lang w:val="en-US"/>
        </w:rPr>
      </w:pPr>
      <w:r w:rsidRPr="00843561">
        <w:rPr>
          <w:rFonts w:ascii="Arial" w:hAnsi="Arial" w:cs="Arial"/>
          <w:sz w:val="21"/>
          <w:szCs w:val="21"/>
          <w:lang w:val="en-US"/>
        </w:rPr>
        <w:t>ALPLA_Javier-Delgado.jpg: Javier Delgado</w:t>
      </w:r>
      <w:r>
        <w:rPr>
          <w:rFonts w:ascii="Arial" w:hAnsi="Arial" w:cs="Arial"/>
          <w:sz w:val="21"/>
          <w:szCs w:val="21"/>
          <w:lang w:val="en-US"/>
        </w:rPr>
        <w:t xml:space="preserve"> ist </w:t>
      </w:r>
      <w:r w:rsidRPr="00843561">
        <w:rPr>
          <w:rFonts w:ascii="Arial" w:hAnsi="Arial" w:cs="Arial"/>
          <w:sz w:val="21"/>
          <w:szCs w:val="21"/>
        </w:rPr>
        <w:t>Regional Managing Director AMET (Africa, Middle East &amp; Turkey) bei ALPLA</w:t>
      </w:r>
      <w:r>
        <w:rPr>
          <w:rFonts w:ascii="Arial" w:hAnsi="Arial" w:cs="Arial"/>
          <w:sz w:val="21"/>
          <w:szCs w:val="21"/>
        </w:rPr>
        <w:t>.</w:t>
      </w:r>
    </w:p>
    <w:p w14:paraId="4008F9D0" w14:textId="2F0C43C9" w:rsidR="00331CBD" w:rsidRPr="00843561" w:rsidRDefault="00331CBD" w:rsidP="008C05AE">
      <w:pPr>
        <w:spacing w:after="0" w:line="276" w:lineRule="auto"/>
        <w:rPr>
          <w:rFonts w:ascii="Arial" w:hAnsi="Arial" w:cs="Arial"/>
          <w:sz w:val="21"/>
          <w:szCs w:val="21"/>
          <w:lang w:val="en-US"/>
        </w:rPr>
      </w:pPr>
    </w:p>
    <w:p w14:paraId="1BF66AB3" w14:textId="2C8F866B" w:rsidR="008F6623" w:rsidRPr="000B4E94" w:rsidRDefault="00521305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  <w:r w:rsidRPr="000B4E94">
        <w:rPr>
          <w:rFonts w:ascii="Arial" w:hAnsi="Arial" w:cs="Arial"/>
          <w:sz w:val="21"/>
          <w:szCs w:val="21"/>
          <w:lang w:val="de-AT"/>
        </w:rPr>
        <w:t>Foto</w:t>
      </w:r>
      <w:r w:rsidR="002B306E" w:rsidRPr="000B4E94">
        <w:rPr>
          <w:rFonts w:ascii="Arial" w:hAnsi="Arial" w:cs="Arial"/>
          <w:sz w:val="21"/>
          <w:szCs w:val="21"/>
          <w:lang w:val="de-AT"/>
        </w:rPr>
        <w:t>s</w:t>
      </w:r>
      <w:r w:rsidR="00B019FE" w:rsidRPr="000B4E94">
        <w:rPr>
          <w:rFonts w:ascii="Arial" w:hAnsi="Arial" w:cs="Arial"/>
          <w:sz w:val="21"/>
          <w:szCs w:val="21"/>
          <w:lang w:val="de-AT"/>
        </w:rPr>
        <w:t xml:space="preserve">: ALPLA. </w:t>
      </w:r>
      <w:r w:rsidRPr="000B4E94">
        <w:rPr>
          <w:rFonts w:ascii="Arial" w:hAnsi="Arial" w:cs="Arial"/>
          <w:sz w:val="21"/>
          <w:szCs w:val="21"/>
          <w:lang w:val="de-AT"/>
        </w:rPr>
        <w:t>Nutzung</w:t>
      </w:r>
      <w:r w:rsidR="00B019FE" w:rsidRPr="000B4E94">
        <w:rPr>
          <w:rFonts w:ascii="Arial" w:hAnsi="Arial" w:cs="Arial"/>
          <w:sz w:val="21"/>
          <w:szCs w:val="21"/>
          <w:lang w:val="de-AT"/>
        </w:rPr>
        <w:t xml:space="preserve"> honorarfrei zur Berichterstattung über ALPLA. Angabe des Bildnachweises ist verpflichtend.</w:t>
      </w:r>
    </w:p>
    <w:p w14:paraId="57682799" w14:textId="77777777" w:rsidR="008F6623" w:rsidRPr="000B4E94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27645408" w14:textId="77777777" w:rsidR="001B6FBB" w:rsidRPr="000B4E94" w:rsidRDefault="001B6FBB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6B0C12A8" w14:textId="77777777" w:rsidR="00061424" w:rsidRPr="000B4E94" w:rsidRDefault="00061424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798D2D04" w14:textId="645ECB5F" w:rsidR="008F6623" w:rsidRPr="00661562" w:rsidRDefault="00B019FE" w:rsidP="00D023C8">
      <w:pPr>
        <w:spacing w:after="0" w:line="276" w:lineRule="auto"/>
        <w:rPr>
          <w:rFonts w:ascii="Arial" w:hAnsi="Arial" w:cs="Arial"/>
          <w:b/>
          <w:bCs/>
          <w:sz w:val="21"/>
          <w:szCs w:val="21"/>
          <w:lang w:val="de-AT"/>
        </w:rPr>
        <w:sectPr w:rsidR="008F6623" w:rsidRPr="00661562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2948" w:right="2552" w:bottom="1418" w:left="1474" w:header="1021" w:footer="340" w:gutter="0"/>
          <w:pgNumType w:start="1"/>
          <w:cols w:space="720"/>
          <w:formProt w:val="0"/>
          <w:titlePg/>
          <w:docGrid w:linePitch="360" w:charSpace="4096"/>
        </w:sectPr>
      </w:pPr>
      <w:r w:rsidRPr="000B4E94">
        <w:rPr>
          <w:rFonts w:ascii="Arial" w:hAnsi="Arial" w:cs="Arial"/>
          <w:b/>
          <w:bCs/>
          <w:sz w:val="21"/>
          <w:szCs w:val="21"/>
          <w:lang w:val="de-AT"/>
        </w:rPr>
        <w:t>Rückfragehinweis für die Redaktionen</w:t>
      </w:r>
      <w:r w:rsidR="00A517D8" w:rsidRPr="000B4E94">
        <w:rPr>
          <w:rFonts w:ascii="Arial" w:hAnsi="Arial" w:cs="Arial"/>
          <w:b/>
          <w:bCs/>
          <w:sz w:val="21"/>
          <w:szCs w:val="21"/>
          <w:lang w:val="de-AT"/>
        </w:rPr>
        <w:br/>
      </w:r>
      <w:r w:rsidR="001B6FBB" w:rsidRPr="000B4E94">
        <w:rPr>
          <w:rFonts w:ascii="Arial" w:hAnsi="Arial"/>
          <w:sz w:val="21"/>
          <w:lang w:val="de-AT"/>
        </w:rPr>
        <w:t>ALPLA, Erik Nielsen (Team Leader Corporate Communications), +43 (0)5574 6021 701</w:t>
      </w:r>
      <w:r w:rsidR="00ED3B02">
        <w:rPr>
          <w:rFonts w:ascii="Arial" w:hAnsi="Arial"/>
          <w:sz w:val="21"/>
          <w:lang w:val="de-AT"/>
        </w:rPr>
        <w:t>, erik.nielsen@alpla.com</w:t>
      </w:r>
      <w:r w:rsidR="00ED3B02" w:rsidRPr="000B4E94">
        <w:rPr>
          <w:rStyle w:val="Hyperlink"/>
          <w:rFonts w:ascii="Arial" w:hAnsi="Arial"/>
          <w:color w:val="auto"/>
          <w:sz w:val="21"/>
          <w:u w:val="none"/>
          <w:lang w:val="de-AT"/>
        </w:rPr>
        <w:t xml:space="preserve"> </w:t>
      </w:r>
      <w:r w:rsidR="00A517D8" w:rsidRPr="000B4E94">
        <w:rPr>
          <w:rStyle w:val="Hyperlink"/>
          <w:rFonts w:ascii="Arial" w:hAnsi="Arial"/>
          <w:color w:val="auto"/>
          <w:sz w:val="21"/>
          <w:u w:val="none"/>
          <w:lang w:val="de-AT"/>
        </w:rPr>
        <w:br/>
      </w:r>
      <w:r w:rsidRPr="000B4E94">
        <w:rPr>
          <w:rFonts w:ascii="Arial" w:hAnsi="Arial" w:cs="Arial"/>
          <w:sz w:val="21"/>
          <w:szCs w:val="21"/>
          <w:lang w:val="de-AT"/>
        </w:rPr>
        <w:t xml:space="preserve">Pzwei. Pressearbeit, </w:t>
      </w:r>
      <w:r w:rsidR="00F44C22" w:rsidRPr="000B4E94">
        <w:rPr>
          <w:rFonts w:ascii="Arial" w:hAnsi="Arial" w:cs="Arial"/>
          <w:sz w:val="21"/>
          <w:szCs w:val="21"/>
          <w:lang w:val="de-AT"/>
        </w:rPr>
        <w:t>Joshua Köb</w:t>
      </w:r>
      <w:r w:rsidRPr="000B4E94">
        <w:rPr>
          <w:rFonts w:ascii="Arial" w:hAnsi="Arial" w:cs="Arial"/>
          <w:sz w:val="21"/>
          <w:szCs w:val="21"/>
          <w:lang w:val="de-AT"/>
        </w:rPr>
        <w:t>, +43</w:t>
      </w:r>
      <w:r w:rsidR="00F44C22" w:rsidRPr="000B4E94">
        <w:rPr>
          <w:rFonts w:ascii="Arial" w:hAnsi="Arial" w:cs="Arial"/>
          <w:sz w:val="21"/>
          <w:szCs w:val="21"/>
          <w:lang w:val="de-AT"/>
        </w:rPr>
        <w:t xml:space="preserve"> (</w:t>
      </w:r>
      <w:r w:rsidR="0049138A" w:rsidRPr="000B4E94">
        <w:rPr>
          <w:rFonts w:ascii="Arial" w:hAnsi="Arial" w:cs="Arial"/>
          <w:sz w:val="21"/>
          <w:szCs w:val="21"/>
          <w:lang w:val="de-AT"/>
        </w:rPr>
        <w:t>0)</w:t>
      </w:r>
      <w:r w:rsidR="00F44C22" w:rsidRPr="000B4E94">
        <w:rPr>
          <w:rFonts w:ascii="Arial" w:hAnsi="Arial" w:cs="Arial"/>
          <w:sz w:val="21"/>
          <w:szCs w:val="21"/>
          <w:lang w:val="de-AT"/>
        </w:rPr>
        <w:t>5574</w:t>
      </w:r>
      <w:r w:rsidR="0049138A" w:rsidRPr="000B4E94">
        <w:rPr>
          <w:rFonts w:ascii="Arial" w:hAnsi="Arial" w:cs="Arial"/>
          <w:sz w:val="21"/>
          <w:szCs w:val="21"/>
          <w:lang w:val="de-AT"/>
        </w:rPr>
        <w:t xml:space="preserve"> </w:t>
      </w:r>
      <w:r w:rsidR="00F44C22" w:rsidRPr="000B4E94">
        <w:rPr>
          <w:rFonts w:ascii="Arial" w:hAnsi="Arial" w:cs="Arial"/>
          <w:sz w:val="21"/>
          <w:szCs w:val="21"/>
          <w:lang w:val="de-AT"/>
        </w:rPr>
        <w:t>44715 22</w:t>
      </w:r>
      <w:r w:rsidR="00936251" w:rsidRPr="000B4E94">
        <w:rPr>
          <w:rFonts w:ascii="Arial" w:hAnsi="Arial" w:cs="Arial"/>
          <w:sz w:val="21"/>
          <w:szCs w:val="21"/>
          <w:lang w:val="de-AT"/>
        </w:rPr>
        <w:t>, joshua.koeb@pzwei.at</w:t>
      </w:r>
    </w:p>
    <w:p w14:paraId="3804E1F2" w14:textId="77777777" w:rsidR="008F6623" w:rsidRPr="000B4E94" w:rsidRDefault="008F6623" w:rsidP="00B35FCF">
      <w:pPr>
        <w:spacing w:line="276" w:lineRule="auto"/>
        <w:rPr>
          <w:lang w:val="de-AT"/>
        </w:rPr>
      </w:pPr>
    </w:p>
    <w:sectPr w:rsidR="008F6623" w:rsidRPr="000B4E94">
      <w:type w:val="continuous"/>
      <w:pgSz w:w="11906" w:h="16838"/>
      <w:pgMar w:top="2948" w:right="2552" w:bottom="1418" w:left="1474" w:header="1021" w:footer="34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06E69" w14:textId="77777777" w:rsidR="003D0D1E" w:rsidRDefault="003D0D1E">
      <w:pPr>
        <w:spacing w:after="0" w:line="240" w:lineRule="auto"/>
      </w:pPr>
      <w:r>
        <w:separator/>
      </w:r>
    </w:p>
  </w:endnote>
  <w:endnote w:type="continuationSeparator" w:id="0">
    <w:p w14:paraId="5CAE2C03" w14:textId="77777777" w:rsidR="003D0D1E" w:rsidRDefault="003D0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8737378"/>
      <w:docPartObj>
        <w:docPartGallery w:val="Page Numbers (Bottom of Page)"/>
        <w:docPartUnique/>
      </w:docPartObj>
    </w:sdtPr>
    <w:sdtEndPr/>
    <w:sdtContent>
      <w:p w14:paraId="333E8ACA" w14:textId="77777777" w:rsidR="008F6623" w:rsidRDefault="00B019FE">
        <w:pPr>
          <w:pStyle w:val="Footer"/>
          <w:ind w:right="-1877"/>
          <w:jc w:val="right"/>
          <w:rPr>
            <w:sz w:val="12"/>
            <w:szCs w:val="12"/>
          </w:rPr>
        </w:pPr>
        <w:r>
          <w:rPr>
            <w:rFonts w:ascii="Arial" w:hAnsi="Arial" w:cs="Arial"/>
            <w:sz w:val="12"/>
            <w:szCs w:val="12"/>
          </w:rPr>
          <w:fldChar w:fldCharType="begin"/>
        </w:r>
        <w:r>
          <w:rPr>
            <w:rFonts w:ascii="Arial" w:hAnsi="Arial" w:cs="Arial"/>
            <w:sz w:val="12"/>
            <w:szCs w:val="12"/>
          </w:rPr>
          <w:instrText>PAGE</w:instrText>
        </w:r>
        <w:r>
          <w:rPr>
            <w:rFonts w:ascii="Arial" w:hAnsi="Arial" w:cs="Arial"/>
            <w:sz w:val="12"/>
            <w:szCs w:val="12"/>
          </w:rPr>
          <w:fldChar w:fldCharType="separate"/>
        </w:r>
        <w:r>
          <w:rPr>
            <w:rFonts w:ascii="Arial" w:hAnsi="Arial" w:cs="Arial"/>
            <w:sz w:val="12"/>
            <w:szCs w:val="12"/>
          </w:rPr>
          <w:t>3</w:t>
        </w:r>
        <w:r>
          <w:rPr>
            <w:rFonts w:ascii="Arial" w:hAnsi="Arial" w:cs="Arial"/>
            <w:sz w:val="12"/>
            <w:szCs w:val="12"/>
          </w:rPr>
          <w:fldChar w:fldCharType="end"/>
        </w:r>
        <w:r>
          <w:rPr>
            <w:rFonts w:ascii="Arial" w:hAnsi="Arial" w:cs="Arial"/>
            <w:sz w:val="12"/>
            <w:szCs w:val="12"/>
          </w:rPr>
          <w:t>/</w:t>
        </w:r>
        <w:r>
          <w:rPr>
            <w:rFonts w:ascii="Arial" w:hAnsi="Arial" w:cs="Arial"/>
            <w:sz w:val="12"/>
            <w:szCs w:val="12"/>
          </w:rPr>
          <w:fldChar w:fldCharType="begin"/>
        </w:r>
        <w:r>
          <w:rPr>
            <w:rFonts w:ascii="Arial" w:hAnsi="Arial" w:cs="Arial"/>
            <w:sz w:val="12"/>
            <w:szCs w:val="12"/>
          </w:rPr>
          <w:instrText>NUMPAGES \* ARABIC</w:instrText>
        </w:r>
        <w:r>
          <w:rPr>
            <w:rFonts w:ascii="Arial" w:hAnsi="Arial" w:cs="Arial"/>
            <w:sz w:val="12"/>
            <w:szCs w:val="12"/>
          </w:rPr>
          <w:fldChar w:fldCharType="separate"/>
        </w:r>
        <w:r>
          <w:rPr>
            <w:rFonts w:ascii="Arial" w:hAnsi="Arial" w:cs="Arial"/>
            <w:sz w:val="12"/>
            <w:szCs w:val="12"/>
          </w:rPr>
          <w:t>3</w:t>
        </w:r>
        <w:r>
          <w:rPr>
            <w:rFonts w:ascii="Arial" w:hAnsi="Arial" w:cs="Arial"/>
            <w:sz w:val="12"/>
            <w:szCs w:val="12"/>
          </w:rPr>
          <w:fldChar w:fldCharType="end"/>
        </w:r>
      </w:p>
    </w:sdtContent>
  </w:sdt>
  <w:p w14:paraId="015F3217" w14:textId="77777777" w:rsidR="008F6623" w:rsidRDefault="008F66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7949795"/>
      <w:docPartObj>
        <w:docPartGallery w:val="Page Numbers (Bottom of Page)"/>
        <w:docPartUnique/>
      </w:docPartObj>
    </w:sdtPr>
    <w:sdtEndPr/>
    <w:sdtContent>
      <w:p w14:paraId="74C458FB" w14:textId="77777777" w:rsidR="008F6623" w:rsidRDefault="00B019FE">
        <w:pPr>
          <w:pStyle w:val="Footer"/>
          <w:ind w:right="-1877"/>
          <w:jc w:val="right"/>
        </w:pPr>
        <w:r>
          <w:rPr>
            <w:rFonts w:ascii="Arial" w:hAnsi="Arial" w:cs="Arial"/>
            <w:sz w:val="12"/>
            <w:szCs w:val="12"/>
          </w:rPr>
          <w:fldChar w:fldCharType="begin"/>
        </w:r>
        <w:r>
          <w:rPr>
            <w:rFonts w:ascii="Arial" w:hAnsi="Arial" w:cs="Arial"/>
            <w:sz w:val="12"/>
            <w:szCs w:val="12"/>
          </w:rPr>
          <w:instrText>PAGE</w:instrText>
        </w:r>
        <w:r>
          <w:rPr>
            <w:rFonts w:ascii="Arial" w:hAnsi="Arial" w:cs="Arial"/>
            <w:sz w:val="12"/>
            <w:szCs w:val="12"/>
          </w:rPr>
          <w:fldChar w:fldCharType="separate"/>
        </w:r>
        <w:r>
          <w:rPr>
            <w:rFonts w:ascii="Arial" w:hAnsi="Arial" w:cs="Arial"/>
            <w:sz w:val="12"/>
            <w:szCs w:val="12"/>
          </w:rPr>
          <w:t>1</w:t>
        </w:r>
        <w:r>
          <w:rPr>
            <w:rFonts w:ascii="Arial" w:hAnsi="Arial" w:cs="Arial"/>
            <w:sz w:val="12"/>
            <w:szCs w:val="12"/>
          </w:rPr>
          <w:fldChar w:fldCharType="end"/>
        </w:r>
        <w:r>
          <w:rPr>
            <w:rFonts w:ascii="Arial" w:hAnsi="Arial" w:cs="Arial"/>
            <w:sz w:val="12"/>
            <w:szCs w:val="12"/>
          </w:rPr>
          <w:t>/</w:t>
        </w:r>
        <w:r>
          <w:rPr>
            <w:rFonts w:ascii="Arial" w:hAnsi="Arial" w:cs="Arial"/>
            <w:sz w:val="12"/>
            <w:szCs w:val="12"/>
          </w:rPr>
          <w:fldChar w:fldCharType="begin"/>
        </w:r>
        <w:r>
          <w:rPr>
            <w:rFonts w:ascii="Arial" w:hAnsi="Arial" w:cs="Arial"/>
            <w:sz w:val="12"/>
            <w:szCs w:val="12"/>
          </w:rPr>
          <w:instrText>NUMPAGES \* ARABIC</w:instrText>
        </w:r>
        <w:r>
          <w:rPr>
            <w:rFonts w:ascii="Arial" w:hAnsi="Arial" w:cs="Arial"/>
            <w:sz w:val="12"/>
            <w:szCs w:val="12"/>
          </w:rPr>
          <w:fldChar w:fldCharType="separate"/>
        </w:r>
        <w:r>
          <w:rPr>
            <w:rFonts w:ascii="Arial" w:hAnsi="Arial" w:cs="Arial"/>
            <w:sz w:val="12"/>
            <w:szCs w:val="12"/>
          </w:rPr>
          <w:t>3</w:t>
        </w:r>
        <w:r>
          <w:rPr>
            <w:rFonts w:ascii="Arial" w:hAnsi="Arial" w:cs="Arial"/>
            <w:sz w:val="12"/>
            <w:szCs w:val="12"/>
          </w:rPr>
          <w:fldChar w:fldCharType="end"/>
        </w:r>
      </w:p>
    </w:sdtContent>
  </w:sdt>
  <w:p w14:paraId="2B9690D1" w14:textId="77777777" w:rsidR="008F6623" w:rsidRDefault="008F66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D297E" w14:textId="77777777" w:rsidR="003D0D1E" w:rsidRDefault="003D0D1E">
      <w:pPr>
        <w:spacing w:after="0" w:line="240" w:lineRule="auto"/>
      </w:pPr>
      <w:r>
        <w:separator/>
      </w:r>
    </w:p>
  </w:footnote>
  <w:footnote w:type="continuationSeparator" w:id="0">
    <w:p w14:paraId="66CADF5B" w14:textId="77777777" w:rsidR="003D0D1E" w:rsidRDefault="003D0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9C2E5" w14:textId="77777777" w:rsidR="008F6623" w:rsidRDefault="00B019FE">
    <w:pPr>
      <w:pStyle w:val="Header"/>
    </w:pPr>
    <w:r>
      <w:rPr>
        <w:noProof/>
      </w:rPr>
      <w:drawing>
        <wp:anchor distT="0" distB="0" distL="0" distR="0" simplePos="0" relativeHeight="5" behindDoc="1" locked="0" layoutInCell="0" allowOverlap="1" wp14:anchorId="2CCA35F3" wp14:editId="6484686B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715" cy="215900"/>
          <wp:effectExtent l="0" t="0" r="0" b="0"/>
          <wp:wrapNone/>
          <wp:docPr id="2" name="Picture 8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8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D49B6" w14:textId="77777777" w:rsidR="008F6623" w:rsidRDefault="00B019FE">
    <w:pPr>
      <w:pStyle w:val="Header"/>
      <w:tabs>
        <w:tab w:val="left" w:pos="9199"/>
        <w:tab w:val="right" w:pos="9807"/>
      </w:tabs>
      <w:spacing w:line="240" w:lineRule="exact"/>
      <w:ind w:right="-1871"/>
      <w:rPr>
        <w:rFonts w:ascii="Arial" w:hAnsi="Arial" w:cs="Arial"/>
        <w:sz w:val="14"/>
        <w:lang w:val="de-AT"/>
      </w:rPr>
    </w:pPr>
    <w:r>
      <w:rPr>
        <w:rFonts w:ascii="Arial" w:hAnsi="Arial" w:cs="Arial"/>
        <w:noProof/>
        <w:sz w:val="14"/>
        <w:lang w:val="de-AT"/>
      </w:rPr>
      <mc:AlternateContent>
        <mc:Choice Requires="wps">
          <w:drawing>
            <wp:anchor distT="0" distB="0" distL="0" distR="0" simplePos="0" relativeHeight="3" behindDoc="1" locked="0" layoutInCell="0" allowOverlap="1" wp14:anchorId="46A6B31A" wp14:editId="0431CB4F">
              <wp:simplePos x="0" y="0"/>
              <wp:positionH relativeFrom="column">
                <wp:posOffset>3683635</wp:posOffset>
              </wp:positionH>
              <wp:positionV relativeFrom="page">
                <wp:posOffset>583565</wp:posOffset>
              </wp:positionV>
              <wp:extent cx="2544445" cy="2487930"/>
              <wp:effectExtent l="0" t="0" r="8890" b="8255"/>
              <wp:wrapNone/>
              <wp:docPr id="3" name="Text Box 8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43760" cy="24872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tbl>
                          <w:tblPr>
                            <w:tblStyle w:val="TableGrid"/>
                            <w:tblW w:w="3828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828"/>
                          </w:tblGrid>
                          <w:tr w:rsidR="008F6623" w:rsidRPr="002D4403" w14:paraId="6F539F14" w14:textId="77777777"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533209D" w14:textId="54D99BC5" w:rsidR="008F6623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b/>
                                    <w:sz w:val="14"/>
                                    <w:lang w:val="de-AT"/>
                                  </w:rPr>
                                  <w:t>ALPLA Werke Alwin Lehner GmbH &amp; Co</w:t>
                                </w:r>
                                <w:r w:rsidR="00394843">
                                  <w:rPr>
                                    <w:rFonts w:ascii="Arial" w:eastAsia="Calibri" w:hAnsi="Arial" w:cs="Arial"/>
                                    <w:b/>
                                    <w:sz w:val="14"/>
                                    <w:lang w:val="de-AT"/>
                                  </w:rPr>
                                  <w:t>.</w:t>
                                </w:r>
                                <w:r>
                                  <w:rPr>
                                    <w:rFonts w:ascii="Arial" w:eastAsia="Calibri" w:hAnsi="Arial" w:cs="Arial"/>
                                    <w:b/>
                                    <w:sz w:val="14"/>
                                    <w:lang w:val="de-AT"/>
                                  </w:rPr>
                                  <w:t xml:space="preserve"> KG</w:t>
                                </w:r>
                              </w:p>
                              <w:p w14:paraId="1576ED05" w14:textId="77777777" w:rsidR="008F6623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Mockenstraße 34</w:t>
                                </w:r>
                              </w:p>
                              <w:p w14:paraId="0E6FA552" w14:textId="77777777" w:rsidR="008F6623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6971 Hard</w:t>
                                </w:r>
                              </w:p>
                              <w:p w14:paraId="6C25FFB9" w14:textId="77777777" w:rsidR="008F6623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Austria</w:t>
                                </w:r>
                              </w:p>
                              <w:p w14:paraId="08D03A3F" w14:textId="0FBA0B0E" w:rsidR="008F6623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T +43 (</w:t>
                                </w:r>
                                <w:r w:rsidR="0049138A"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0)</w:t>
                                </w:r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5574 602 0</w:t>
                                </w:r>
                              </w:p>
                              <w:p w14:paraId="375734DD" w14:textId="77777777" w:rsidR="008F6623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office@alpla.com</w:t>
                                </w:r>
                              </w:p>
                              <w:p w14:paraId="2793E20C" w14:textId="77777777" w:rsidR="008F6623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www.alpla.com</w:t>
                                </w:r>
                              </w:p>
                            </w:tc>
                          </w:tr>
                          <w:tr w:rsidR="008F6623" w:rsidRPr="002D4403" w14:paraId="12F6483F" w14:textId="77777777">
                            <w:trPr>
                              <w:trHeight w:hRule="exact" w:val="624"/>
                            </w:trPr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760AAF5C" w14:textId="77777777" w:rsidR="008F6623" w:rsidRDefault="008F6623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</w:p>
                            </w:tc>
                          </w:tr>
                          <w:tr w:rsidR="008F6623" w14:paraId="062EF5F3" w14:textId="77777777"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D3E5B0D" w14:textId="77777777" w:rsidR="008F6623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b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Mangal"/>
                                    <w:b/>
                                    <w:sz w:val="14"/>
                                    <w:lang w:val="de-AT"/>
                                  </w:rPr>
                                  <w:t>Ansprechpartner</w:t>
                                </w:r>
                              </w:p>
                              <w:p w14:paraId="2C37C41C" w14:textId="77777777" w:rsidR="008F6623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Mangal"/>
                                    <w:sz w:val="14"/>
                                    <w:lang w:val="de-AT"/>
                                  </w:rPr>
                                  <w:t>Erik Nielsen</w:t>
                                </w:r>
                              </w:p>
                              <w:p w14:paraId="726B3D76" w14:textId="77777777" w:rsidR="008F6623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Mangal"/>
                                    <w:sz w:val="14"/>
                                    <w:lang w:val="de-AT"/>
                                  </w:rPr>
                                  <w:t>erik.nielsen@alpla.com</w:t>
                                </w:r>
                              </w:p>
                              <w:p w14:paraId="1721C929" w14:textId="6F46D96C" w:rsidR="008F6623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Mangal"/>
                                    <w:sz w:val="14"/>
                                    <w:lang w:val="de-AT"/>
                                  </w:rPr>
                                  <w:t>T +43 (</w:t>
                                </w:r>
                                <w:r w:rsidR="0049138A">
                                  <w:rPr>
                                    <w:rFonts w:ascii="Arial" w:eastAsia="Calibri" w:hAnsi="Arial" w:cs="Mangal"/>
                                    <w:sz w:val="14"/>
                                    <w:lang w:val="de-AT"/>
                                  </w:rPr>
                                  <w:t>0)</w:t>
                                </w:r>
                                <w:r>
                                  <w:rPr>
                                    <w:rFonts w:ascii="Arial" w:eastAsia="Calibri" w:hAnsi="Arial" w:cs="Mangal"/>
                                    <w:sz w:val="14"/>
                                    <w:lang w:val="de-AT"/>
                                  </w:rPr>
                                  <w:t>5574 602 1701</w:t>
                                </w:r>
                              </w:p>
                            </w:tc>
                          </w:tr>
                        </w:tbl>
                        <w:p w14:paraId="529E2CC4" w14:textId="77777777" w:rsidR="008F6623" w:rsidRDefault="008F6623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6A6B31A" id="Text Box 826" o:spid="_x0000_s1026" style="position:absolute;margin-left:290.05pt;margin-top:45.95pt;width:200.35pt;height:195.9pt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" o:allowincell="f" fillcolor="white [3201]" stroked="f" strokeweight=".5pt">
              <v:textbox>
                <w:txbxContent>
                  <w:tbl>
                    <w:tblPr>
                      <w:tblStyle w:val="TableGrid"/>
                      <w:tblW w:w="3828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828"/>
                    </w:tblGrid>
                    <w:tr w:rsidR="008F6623" w:rsidRPr="002D4403" w14:paraId="6F539F14" w14:textId="77777777"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0533209D" w14:textId="54D99BC5" w:rsidR="008F6623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b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Arial"/>
                              <w:b/>
                              <w:sz w:val="14"/>
                              <w:lang w:val="de-AT"/>
                            </w:rPr>
                            <w:t>ALPLA Werke Alwin Lehner GmbH &amp; Co</w:t>
                          </w:r>
                          <w:r w:rsidR="00394843">
                            <w:rPr>
                              <w:rFonts w:ascii="Arial" w:eastAsia="Calibri" w:hAnsi="Arial" w:cs="Arial"/>
                              <w:b/>
                              <w:sz w:val="14"/>
                              <w:lang w:val="de-AT"/>
                            </w:rPr>
                            <w:t>.</w:t>
                          </w:r>
                          <w:r>
                            <w:rPr>
                              <w:rFonts w:ascii="Arial" w:eastAsia="Calibri" w:hAnsi="Arial" w:cs="Arial"/>
                              <w:b/>
                              <w:sz w:val="14"/>
                              <w:lang w:val="de-AT"/>
                            </w:rPr>
                            <w:t xml:space="preserve"> KG</w:t>
                          </w:r>
                        </w:p>
                        <w:p w14:paraId="1576ED05" w14:textId="77777777" w:rsidR="008F6623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Mockenstraße 34</w:t>
                          </w:r>
                        </w:p>
                        <w:p w14:paraId="0E6FA552" w14:textId="77777777" w:rsidR="008F6623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6971 Hard</w:t>
                          </w:r>
                        </w:p>
                        <w:p w14:paraId="6C25FFB9" w14:textId="77777777" w:rsidR="008F6623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Austria</w:t>
                          </w:r>
                        </w:p>
                        <w:p w14:paraId="08D03A3F" w14:textId="0FBA0B0E" w:rsidR="008F6623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T +43 (</w:t>
                          </w:r>
                          <w:r w:rsidR="0049138A"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0)</w:t>
                          </w:r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5574 602 0</w:t>
                          </w:r>
                        </w:p>
                        <w:p w14:paraId="375734DD" w14:textId="77777777" w:rsidR="008F6623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office@alpla.com</w:t>
                          </w:r>
                        </w:p>
                        <w:p w14:paraId="2793E20C" w14:textId="77777777" w:rsidR="008F6623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www.alpla.com</w:t>
                          </w:r>
                        </w:p>
                      </w:tc>
                    </w:tr>
                    <w:tr w:rsidR="008F6623" w:rsidRPr="002D4403" w14:paraId="12F6483F" w14:textId="77777777">
                      <w:trPr>
                        <w:trHeight w:hRule="exact" w:val="624"/>
                      </w:trPr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760AAF5C" w14:textId="77777777" w:rsidR="008F6623" w:rsidRDefault="008F6623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</w:p>
                      </w:tc>
                    </w:tr>
                    <w:tr w:rsidR="008F6623" w14:paraId="062EF5F3" w14:textId="77777777"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0D3E5B0D" w14:textId="77777777" w:rsidR="008F6623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b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Mangal"/>
                              <w:b/>
                              <w:sz w:val="14"/>
                              <w:lang w:val="de-AT"/>
                            </w:rPr>
                            <w:t>Ansprechpartner</w:t>
                          </w:r>
                        </w:p>
                        <w:p w14:paraId="2C37C41C" w14:textId="77777777" w:rsidR="008F6623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Mangal"/>
                              <w:sz w:val="14"/>
                              <w:lang w:val="de-AT"/>
                            </w:rPr>
                            <w:t>Erik Nielsen</w:t>
                          </w:r>
                        </w:p>
                        <w:p w14:paraId="726B3D76" w14:textId="77777777" w:rsidR="008F6623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Mangal"/>
                              <w:sz w:val="14"/>
                              <w:lang w:val="de-AT"/>
                            </w:rPr>
                            <w:t>erik.nielsen@alpla.com</w:t>
                          </w:r>
                        </w:p>
                        <w:p w14:paraId="1721C929" w14:textId="6F46D96C" w:rsidR="008F6623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Mangal"/>
                              <w:sz w:val="14"/>
                              <w:lang w:val="de-AT"/>
                            </w:rPr>
                            <w:t>T +43 (</w:t>
                          </w:r>
                          <w:r w:rsidR="0049138A">
                            <w:rPr>
                              <w:rFonts w:ascii="Arial" w:eastAsia="Calibri" w:hAnsi="Arial" w:cs="Mangal"/>
                              <w:sz w:val="14"/>
                              <w:lang w:val="de-AT"/>
                            </w:rPr>
                            <w:t>0)</w:t>
                          </w:r>
                          <w:r>
                            <w:rPr>
                              <w:rFonts w:ascii="Arial" w:eastAsia="Calibri" w:hAnsi="Arial" w:cs="Mangal"/>
                              <w:sz w:val="14"/>
                              <w:lang w:val="de-AT"/>
                            </w:rPr>
                            <w:t>5574 602 1701</w:t>
                          </w:r>
                        </w:p>
                      </w:tc>
                    </w:tr>
                  </w:tbl>
                  <w:p w14:paraId="529E2CC4" w14:textId="77777777" w:rsidR="008F6623" w:rsidRDefault="008F6623">
                    <w:pPr>
                      <w:pStyle w:val="FrameContents"/>
                      <w:spacing w:after="0" w:line="240" w:lineRule="exact"/>
                      <w:jc w:val="right"/>
                      <w:rPr>
                        <w:rFonts w:ascii="Arial" w:hAnsi="Arial"/>
                        <w:sz w:val="14"/>
                        <w:lang w:val="de-AT"/>
                      </w:rPr>
                    </w:pPr>
                  </w:p>
                </w:txbxContent>
              </v:textbox>
              <w10:wrap anchory="page"/>
            </v:rect>
          </w:pict>
        </mc:Fallback>
      </mc:AlternateContent>
    </w:r>
    <w:r>
      <w:rPr>
        <w:rFonts w:ascii="Arial" w:hAnsi="Arial" w:cs="Arial"/>
        <w:noProof/>
        <w:sz w:val="14"/>
        <w:lang w:val="de-AT"/>
      </w:rPr>
      <w:drawing>
        <wp:anchor distT="0" distB="0" distL="0" distR="0" simplePos="0" relativeHeight="2" behindDoc="1" locked="0" layoutInCell="0" allowOverlap="1" wp14:anchorId="05514788" wp14:editId="1A31D7DE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715" cy="215900"/>
          <wp:effectExtent l="0" t="0" r="0" b="0"/>
          <wp:wrapNone/>
          <wp:docPr id="5" name="Picture 8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82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74528D"/>
    <w:multiLevelType w:val="hybridMultilevel"/>
    <w:tmpl w:val="773CB0FE"/>
    <w:lvl w:ilvl="0" w:tplc="648E38C0">
      <w:start w:val="2023"/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1425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623"/>
    <w:rsid w:val="000031C4"/>
    <w:rsid w:val="00005B40"/>
    <w:rsid w:val="000132E9"/>
    <w:rsid w:val="00014965"/>
    <w:rsid w:val="000213BA"/>
    <w:rsid w:val="00021CD9"/>
    <w:rsid w:val="00022C9B"/>
    <w:rsid w:val="00027F80"/>
    <w:rsid w:val="000350F6"/>
    <w:rsid w:val="0004098C"/>
    <w:rsid w:val="00041126"/>
    <w:rsid w:val="000417AA"/>
    <w:rsid w:val="000452C7"/>
    <w:rsid w:val="00052956"/>
    <w:rsid w:val="00057122"/>
    <w:rsid w:val="00057DC7"/>
    <w:rsid w:val="00060E7D"/>
    <w:rsid w:val="00061424"/>
    <w:rsid w:val="000659E0"/>
    <w:rsid w:val="0008339F"/>
    <w:rsid w:val="00083FCC"/>
    <w:rsid w:val="000852BF"/>
    <w:rsid w:val="00095937"/>
    <w:rsid w:val="000A06D1"/>
    <w:rsid w:val="000B4E94"/>
    <w:rsid w:val="000C1744"/>
    <w:rsid w:val="000C7A80"/>
    <w:rsid w:val="000D3C11"/>
    <w:rsid w:val="000E628A"/>
    <w:rsid w:val="000F1EF1"/>
    <w:rsid w:val="000F339F"/>
    <w:rsid w:val="000F5920"/>
    <w:rsid w:val="0011337E"/>
    <w:rsid w:val="00123588"/>
    <w:rsid w:val="00123CCF"/>
    <w:rsid w:val="00124E65"/>
    <w:rsid w:val="001252F3"/>
    <w:rsid w:val="0012539A"/>
    <w:rsid w:val="0014036F"/>
    <w:rsid w:val="00151A58"/>
    <w:rsid w:val="00155F59"/>
    <w:rsid w:val="00164BE8"/>
    <w:rsid w:val="00165BAD"/>
    <w:rsid w:val="0016752B"/>
    <w:rsid w:val="00167E72"/>
    <w:rsid w:val="001701A9"/>
    <w:rsid w:val="00171B61"/>
    <w:rsid w:val="00174103"/>
    <w:rsid w:val="00176CB0"/>
    <w:rsid w:val="00197674"/>
    <w:rsid w:val="001A79CB"/>
    <w:rsid w:val="001B6FBB"/>
    <w:rsid w:val="001C0B5B"/>
    <w:rsid w:val="001C212E"/>
    <w:rsid w:val="001C73A8"/>
    <w:rsid w:val="001C7D7E"/>
    <w:rsid w:val="001D4E8C"/>
    <w:rsid w:val="001E2AD7"/>
    <w:rsid w:val="001E4D5E"/>
    <w:rsid w:val="001E6059"/>
    <w:rsid w:val="001E77C4"/>
    <w:rsid w:val="001F52E0"/>
    <w:rsid w:val="00202546"/>
    <w:rsid w:val="002066B8"/>
    <w:rsid w:val="00215B51"/>
    <w:rsid w:val="002226BD"/>
    <w:rsid w:val="00225AF7"/>
    <w:rsid w:val="00231A6D"/>
    <w:rsid w:val="00234639"/>
    <w:rsid w:val="00247E56"/>
    <w:rsid w:val="00255D0C"/>
    <w:rsid w:val="00256797"/>
    <w:rsid w:val="00280071"/>
    <w:rsid w:val="00282F41"/>
    <w:rsid w:val="00296D04"/>
    <w:rsid w:val="002A043D"/>
    <w:rsid w:val="002A499B"/>
    <w:rsid w:val="002A59D4"/>
    <w:rsid w:val="002A6DC7"/>
    <w:rsid w:val="002B306E"/>
    <w:rsid w:val="002B3A27"/>
    <w:rsid w:val="002B7498"/>
    <w:rsid w:val="002D08F7"/>
    <w:rsid w:val="002D4403"/>
    <w:rsid w:val="002D4DFF"/>
    <w:rsid w:val="002E109B"/>
    <w:rsid w:val="002E524E"/>
    <w:rsid w:val="002F0B54"/>
    <w:rsid w:val="002F4177"/>
    <w:rsid w:val="00303A37"/>
    <w:rsid w:val="00311CE6"/>
    <w:rsid w:val="0031415F"/>
    <w:rsid w:val="0031480B"/>
    <w:rsid w:val="00314B30"/>
    <w:rsid w:val="00317A5C"/>
    <w:rsid w:val="003213BF"/>
    <w:rsid w:val="003269FD"/>
    <w:rsid w:val="00327490"/>
    <w:rsid w:val="00331CBD"/>
    <w:rsid w:val="00332455"/>
    <w:rsid w:val="00337877"/>
    <w:rsid w:val="00341A05"/>
    <w:rsid w:val="00343AEF"/>
    <w:rsid w:val="003441BC"/>
    <w:rsid w:val="00352E47"/>
    <w:rsid w:val="00355BD5"/>
    <w:rsid w:val="003609EE"/>
    <w:rsid w:val="00361CEF"/>
    <w:rsid w:val="003630C8"/>
    <w:rsid w:val="003651F7"/>
    <w:rsid w:val="003652D9"/>
    <w:rsid w:val="00375CEE"/>
    <w:rsid w:val="00376B02"/>
    <w:rsid w:val="0039070A"/>
    <w:rsid w:val="003946CD"/>
    <w:rsid w:val="00394843"/>
    <w:rsid w:val="003B3C04"/>
    <w:rsid w:val="003B5966"/>
    <w:rsid w:val="003B622F"/>
    <w:rsid w:val="003B691A"/>
    <w:rsid w:val="003D0D1E"/>
    <w:rsid w:val="003E72E3"/>
    <w:rsid w:val="003F6F56"/>
    <w:rsid w:val="003F767A"/>
    <w:rsid w:val="00400C61"/>
    <w:rsid w:val="004028E9"/>
    <w:rsid w:val="004047E8"/>
    <w:rsid w:val="00404AFD"/>
    <w:rsid w:val="00417AD4"/>
    <w:rsid w:val="00421C7A"/>
    <w:rsid w:val="00424C53"/>
    <w:rsid w:val="00425EFD"/>
    <w:rsid w:val="00430CC7"/>
    <w:rsid w:val="00432660"/>
    <w:rsid w:val="004406BC"/>
    <w:rsid w:val="0045039C"/>
    <w:rsid w:val="00451593"/>
    <w:rsid w:val="00454612"/>
    <w:rsid w:val="00464321"/>
    <w:rsid w:val="0046647B"/>
    <w:rsid w:val="004733C6"/>
    <w:rsid w:val="00474F7B"/>
    <w:rsid w:val="00483FFF"/>
    <w:rsid w:val="0049138A"/>
    <w:rsid w:val="00492170"/>
    <w:rsid w:val="004A018B"/>
    <w:rsid w:val="004A179A"/>
    <w:rsid w:val="004B0E9B"/>
    <w:rsid w:val="004B3848"/>
    <w:rsid w:val="004B578C"/>
    <w:rsid w:val="004B7694"/>
    <w:rsid w:val="004C5241"/>
    <w:rsid w:val="004D0F68"/>
    <w:rsid w:val="004E308E"/>
    <w:rsid w:val="004F1CFC"/>
    <w:rsid w:val="004F5991"/>
    <w:rsid w:val="00501AAA"/>
    <w:rsid w:val="00502430"/>
    <w:rsid w:val="005034DF"/>
    <w:rsid w:val="005159FC"/>
    <w:rsid w:val="00521305"/>
    <w:rsid w:val="00522EC0"/>
    <w:rsid w:val="005275F9"/>
    <w:rsid w:val="005337AD"/>
    <w:rsid w:val="005345A4"/>
    <w:rsid w:val="00545D0A"/>
    <w:rsid w:val="0055242F"/>
    <w:rsid w:val="00565B32"/>
    <w:rsid w:val="0057044B"/>
    <w:rsid w:val="00576ECA"/>
    <w:rsid w:val="0057733A"/>
    <w:rsid w:val="005911D3"/>
    <w:rsid w:val="00593ABC"/>
    <w:rsid w:val="005A2382"/>
    <w:rsid w:val="005A27AE"/>
    <w:rsid w:val="005A541B"/>
    <w:rsid w:val="005A64CA"/>
    <w:rsid w:val="005A7970"/>
    <w:rsid w:val="005B6F57"/>
    <w:rsid w:val="005C4DEC"/>
    <w:rsid w:val="005D4C00"/>
    <w:rsid w:val="005E1BFA"/>
    <w:rsid w:val="006053D4"/>
    <w:rsid w:val="00606D9E"/>
    <w:rsid w:val="00607ACF"/>
    <w:rsid w:val="00611D33"/>
    <w:rsid w:val="00615A45"/>
    <w:rsid w:val="00616011"/>
    <w:rsid w:val="00616E8C"/>
    <w:rsid w:val="00635306"/>
    <w:rsid w:val="00635BD7"/>
    <w:rsid w:val="00640B3D"/>
    <w:rsid w:val="00642A8F"/>
    <w:rsid w:val="006543DE"/>
    <w:rsid w:val="006550C4"/>
    <w:rsid w:val="00657095"/>
    <w:rsid w:val="00661562"/>
    <w:rsid w:val="00661B99"/>
    <w:rsid w:val="00666731"/>
    <w:rsid w:val="00667AFB"/>
    <w:rsid w:val="00672917"/>
    <w:rsid w:val="00674D96"/>
    <w:rsid w:val="006758B6"/>
    <w:rsid w:val="0068090C"/>
    <w:rsid w:val="006925EB"/>
    <w:rsid w:val="00695326"/>
    <w:rsid w:val="006A19C0"/>
    <w:rsid w:val="006A3D07"/>
    <w:rsid w:val="006A5451"/>
    <w:rsid w:val="006A7496"/>
    <w:rsid w:val="006B0C3F"/>
    <w:rsid w:val="006B355B"/>
    <w:rsid w:val="006C4122"/>
    <w:rsid w:val="006C4C6E"/>
    <w:rsid w:val="006C5B6C"/>
    <w:rsid w:val="006D397A"/>
    <w:rsid w:val="006D5C97"/>
    <w:rsid w:val="006E1EA5"/>
    <w:rsid w:val="006F5A44"/>
    <w:rsid w:val="006F65C4"/>
    <w:rsid w:val="006F6A39"/>
    <w:rsid w:val="007111E1"/>
    <w:rsid w:val="007114B3"/>
    <w:rsid w:val="00716294"/>
    <w:rsid w:val="00716A12"/>
    <w:rsid w:val="00717496"/>
    <w:rsid w:val="00723736"/>
    <w:rsid w:val="00724315"/>
    <w:rsid w:val="00725A55"/>
    <w:rsid w:val="00732A09"/>
    <w:rsid w:val="00734192"/>
    <w:rsid w:val="00734620"/>
    <w:rsid w:val="007365A3"/>
    <w:rsid w:val="00736603"/>
    <w:rsid w:val="00740767"/>
    <w:rsid w:val="007501F4"/>
    <w:rsid w:val="00751A21"/>
    <w:rsid w:val="00755616"/>
    <w:rsid w:val="00757E34"/>
    <w:rsid w:val="00765D4B"/>
    <w:rsid w:val="00772383"/>
    <w:rsid w:val="00773ACA"/>
    <w:rsid w:val="007842C1"/>
    <w:rsid w:val="0079443C"/>
    <w:rsid w:val="007A60F4"/>
    <w:rsid w:val="007A7551"/>
    <w:rsid w:val="007C01FD"/>
    <w:rsid w:val="007C257D"/>
    <w:rsid w:val="007C3DAF"/>
    <w:rsid w:val="007C6F91"/>
    <w:rsid w:val="007D212A"/>
    <w:rsid w:val="007D547A"/>
    <w:rsid w:val="007D642D"/>
    <w:rsid w:val="007E6E1E"/>
    <w:rsid w:val="007F132E"/>
    <w:rsid w:val="008027BB"/>
    <w:rsid w:val="008061D8"/>
    <w:rsid w:val="00825DE5"/>
    <w:rsid w:val="00831F49"/>
    <w:rsid w:val="008347E2"/>
    <w:rsid w:val="00843561"/>
    <w:rsid w:val="00846CFC"/>
    <w:rsid w:val="00850CA3"/>
    <w:rsid w:val="00852727"/>
    <w:rsid w:val="00860482"/>
    <w:rsid w:val="008611F0"/>
    <w:rsid w:val="00866DA2"/>
    <w:rsid w:val="00867D8F"/>
    <w:rsid w:val="00872003"/>
    <w:rsid w:val="00872EEE"/>
    <w:rsid w:val="00882722"/>
    <w:rsid w:val="0088799F"/>
    <w:rsid w:val="008A561D"/>
    <w:rsid w:val="008B39FE"/>
    <w:rsid w:val="008B405A"/>
    <w:rsid w:val="008B5DB9"/>
    <w:rsid w:val="008B6766"/>
    <w:rsid w:val="008B6880"/>
    <w:rsid w:val="008B712E"/>
    <w:rsid w:val="008B773D"/>
    <w:rsid w:val="008C05AE"/>
    <w:rsid w:val="008C0E3E"/>
    <w:rsid w:val="008C3746"/>
    <w:rsid w:val="008D6235"/>
    <w:rsid w:val="008F4B20"/>
    <w:rsid w:val="008F56D6"/>
    <w:rsid w:val="008F6623"/>
    <w:rsid w:val="00902B0B"/>
    <w:rsid w:val="009161B9"/>
    <w:rsid w:val="00934CCB"/>
    <w:rsid w:val="00936251"/>
    <w:rsid w:val="009363BB"/>
    <w:rsid w:val="00937FD9"/>
    <w:rsid w:val="009422AF"/>
    <w:rsid w:val="00943ED2"/>
    <w:rsid w:val="00947598"/>
    <w:rsid w:val="00961330"/>
    <w:rsid w:val="00964EAA"/>
    <w:rsid w:val="00967E24"/>
    <w:rsid w:val="0098042D"/>
    <w:rsid w:val="00980832"/>
    <w:rsid w:val="00983766"/>
    <w:rsid w:val="0098467A"/>
    <w:rsid w:val="00990E2D"/>
    <w:rsid w:val="00993010"/>
    <w:rsid w:val="009972A5"/>
    <w:rsid w:val="009A0A6F"/>
    <w:rsid w:val="009A2ED0"/>
    <w:rsid w:val="009B6AA4"/>
    <w:rsid w:val="009C58DC"/>
    <w:rsid w:val="009D053D"/>
    <w:rsid w:val="009D14C2"/>
    <w:rsid w:val="009D1CE8"/>
    <w:rsid w:val="009E2004"/>
    <w:rsid w:val="009E557F"/>
    <w:rsid w:val="00A0235F"/>
    <w:rsid w:val="00A1407E"/>
    <w:rsid w:val="00A157C6"/>
    <w:rsid w:val="00A313F1"/>
    <w:rsid w:val="00A37B4E"/>
    <w:rsid w:val="00A401B6"/>
    <w:rsid w:val="00A45C24"/>
    <w:rsid w:val="00A470BC"/>
    <w:rsid w:val="00A517D8"/>
    <w:rsid w:val="00A5210F"/>
    <w:rsid w:val="00A523FC"/>
    <w:rsid w:val="00A57745"/>
    <w:rsid w:val="00A606C4"/>
    <w:rsid w:val="00A6278F"/>
    <w:rsid w:val="00A83613"/>
    <w:rsid w:val="00A85F76"/>
    <w:rsid w:val="00AA33B5"/>
    <w:rsid w:val="00AA6678"/>
    <w:rsid w:val="00AA70A7"/>
    <w:rsid w:val="00AC46A8"/>
    <w:rsid w:val="00AC4CAB"/>
    <w:rsid w:val="00AC5EEC"/>
    <w:rsid w:val="00AC7C29"/>
    <w:rsid w:val="00AE19F1"/>
    <w:rsid w:val="00AE491F"/>
    <w:rsid w:val="00AE580F"/>
    <w:rsid w:val="00AF2C7B"/>
    <w:rsid w:val="00B019FE"/>
    <w:rsid w:val="00B01BF9"/>
    <w:rsid w:val="00B06B2D"/>
    <w:rsid w:val="00B20083"/>
    <w:rsid w:val="00B24D24"/>
    <w:rsid w:val="00B257A8"/>
    <w:rsid w:val="00B31492"/>
    <w:rsid w:val="00B32599"/>
    <w:rsid w:val="00B35FCF"/>
    <w:rsid w:val="00B37CE3"/>
    <w:rsid w:val="00B41AA1"/>
    <w:rsid w:val="00B424EC"/>
    <w:rsid w:val="00B52957"/>
    <w:rsid w:val="00B56226"/>
    <w:rsid w:val="00B62A27"/>
    <w:rsid w:val="00B675FD"/>
    <w:rsid w:val="00B67E27"/>
    <w:rsid w:val="00B74490"/>
    <w:rsid w:val="00B7475B"/>
    <w:rsid w:val="00B805DB"/>
    <w:rsid w:val="00B8737D"/>
    <w:rsid w:val="00B9174A"/>
    <w:rsid w:val="00B96562"/>
    <w:rsid w:val="00BA08BA"/>
    <w:rsid w:val="00BA5C94"/>
    <w:rsid w:val="00BA70E5"/>
    <w:rsid w:val="00BA7EA4"/>
    <w:rsid w:val="00BB65B1"/>
    <w:rsid w:val="00BE1EBE"/>
    <w:rsid w:val="00BE2424"/>
    <w:rsid w:val="00BE4607"/>
    <w:rsid w:val="00BE62E0"/>
    <w:rsid w:val="00BF2CB1"/>
    <w:rsid w:val="00BF586A"/>
    <w:rsid w:val="00C06CF0"/>
    <w:rsid w:val="00C10308"/>
    <w:rsid w:val="00C12D1F"/>
    <w:rsid w:val="00C25C1D"/>
    <w:rsid w:val="00C36166"/>
    <w:rsid w:val="00C53412"/>
    <w:rsid w:val="00C54B10"/>
    <w:rsid w:val="00C55AB2"/>
    <w:rsid w:val="00C56569"/>
    <w:rsid w:val="00C66E8F"/>
    <w:rsid w:val="00C708CC"/>
    <w:rsid w:val="00C721E3"/>
    <w:rsid w:val="00C7659D"/>
    <w:rsid w:val="00C85345"/>
    <w:rsid w:val="00C875A0"/>
    <w:rsid w:val="00C96F3A"/>
    <w:rsid w:val="00C97FCB"/>
    <w:rsid w:val="00CB103E"/>
    <w:rsid w:val="00CB35A0"/>
    <w:rsid w:val="00CC2730"/>
    <w:rsid w:val="00CC33EA"/>
    <w:rsid w:val="00CC381F"/>
    <w:rsid w:val="00CC418E"/>
    <w:rsid w:val="00CC6563"/>
    <w:rsid w:val="00CC754C"/>
    <w:rsid w:val="00CD2DB8"/>
    <w:rsid w:val="00CD5571"/>
    <w:rsid w:val="00CE1919"/>
    <w:rsid w:val="00CE3D45"/>
    <w:rsid w:val="00CE4B8F"/>
    <w:rsid w:val="00CE7C86"/>
    <w:rsid w:val="00CF0283"/>
    <w:rsid w:val="00CF4CCF"/>
    <w:rsid w:val="00D023C8"/>
    <w:rsid w:val="00D205A8"/>
    <w:rsid w:val="00D257CD"/>
    <w:rsid w:val="00D3060D"/>
    <w:rsid w:val="00D3485D"/>
    <w:rsid w:val="00D41FFF"/>
    <w:rsid w:val="00D42DE3"/>
    <w:rsid w:val="00D45670"/>
    <w:rsid w:val="00D45F25"/>
    <w:rsid w:val="00D50138"/>
    <w:rsid w:val="00D51A8C"/>
    <w:rsid w:val="00D51E3E"/>
    <w:rsid w:val="00D57483"/>
    <w:rsid w:val="00D57E28"/>
    <w:rsid w:val="00D60C79"/>
    <w:rsid w:val="00D640BF"/>
    <w:rsid w:val="00D67018"/>
    <w:rsid w:val="00D74FED"/>
    <w:rsid w:val="00D818E9"/>
    <w:rsid w:val="00D825A2"/>
    <w:rsid w:val="00D8310D"/>
    <w:rsid w:val="00D91F9C"/>
    <w:rsid w:val="00D92D59"/>
    <w:rsid w:val="00D93118"/>
    <w:rsid w:val="00D93F2F"/>
    <w:rsid w:val="00D94A3D"/>
    <w:rsid w:val="00DA7AE0"/>
    <w:rsid w:val="00DB0FBB"/>
    <w:rsid w:val="00DB7468"/>
    <w:rsid w:val="00DC33C0"/>
    <w:rsid w:val="00DC6693"/>
    <w:rsid w:val="00DD1C58"/>
    <w:rsid w:val="00DD6371"/>
    <w:rsid w:val="00DD7A03"/>
    <w:rsid w:val="00DD7EC6"/>
    <w:rsid w:val="00DE1A83"/>
    <w:rsid w:val="00DE4218"/>
    <w:rsid w:val="00DE7D18"/>
    <w:rsid w:val="00DF2612"/>
    <w:rsid w:val="00DF2A1E"/>
    <w:rsid w:val="00DF561A"/>
    <w:rsid w:val="00E0038A"/>
    <w:rsid w:val="00E01BD9"/>
    <w:rsid w:val="00E10413"/>
    <w:rsid w:val="00E10EC4"/>
    <w:rsid w:val="00E1252B"/>
    <w:rsid w:val="00E1448E"/>
    <w:rsid w:val="00E151CD"/>
    <w:rsid w:val="00E219CE"/>
    <w:rsid w:val="00E2759D"/>
    <w:rsid w:val="00E30526"/>
    <w:rsid w:val="00E32913"/>
    <w:rsid w:val="00E414F5"/>
    <w:rsid w:val="00E434B7"/>
    <w:rsid w:val="00E51674"/>
    <w:rsid w:val="00E56965"/>
    <w:rsid w:val="00E609F3"/>
    <w:rsid w:val="00E66746"/>
    <w:rsid w:val="00E66972"/>
    <w:rsid w:val="00E70DE7"/>
    <w:rsid w:val="00E71A76"/>
    <w:rsid w:val="00E81372"/>
    <w:rsid w:val="00E853E2"/>
    <w:rsid w:val="00E86BFC"/>
    <w:rsid w:val="00E876DF"/>
    <w:rsid w:val="00E96A8F"/>
    <w:rsid w:val="00E97804"/>
    <w:rsid w:val="00EA1BEE"/>
    <w:rsid w:val="00EA439A"/>
    <w:rsid w:val="00EA7553"/>
    <w:rsid w:val="00EB3653"/>
    <w:rsid w:val="00EB51D7"/>
    <w:rsid w:val="00EC0A1B"/>
    <w:rsid w:val="00ED1BE6"/>
    <w:rsid w:val="00ED3B02"/>
    <w:rsid w:val="00EE1E02"/>
    <w:rsid w:val="00EF724E"/>
    <w:rsid w:val="00EF75AE"/>
    <w:rsid w:val="00F003A2"/>
    <w:rsid w:val="00F05D3F"/>
    <w:rsid w:val="00F113D0"/>
    <w:rsid w:val="00F15E25"/>
    <w:rsid w:val="00F249D7"/>
    <w:rsid w:val="00F34BB6"/>
    <w:rsid w:val="00F37E69"/>
    <w:rsid w:val="00F44C22"/>
    <w:rsid w:val="00F47875"/>
    <w:rsid w:val="00F533C2"/>
    <w:rsid w:val="00F546A0"/>
    <w:rsid w:val="00F7029A"/>
    <w:rsid w:val="00F7392C"/>
    <w:rsid w:val="00F73F95"/>
    <w:rsid w:val="00F744C6"/>
    <w:rsid w:val="00F75B3F"/>
    <w:rsid w:val="00F7774A"/>
    <w:rsid w:val="00F81278"/>
    <w:rsid w:val="00F81DDC"/>
    <w:rsid w:val="00F91BD6"/>
    <w:rsid w:val="00F955B7"/>
    <w:rsid w:val="00FA604B"/>
    <w:rsid w:val="00FA79BA"/>
    <w:rsid w:val="00FC0781"/>
    <w:rsid w:val="00FC26EC"/>
    <w:rsid w:val="00FC4CB4"/>
    <w:rsid w:val="00FC6983"/>
    <w:rsid w:val="00FC74C0"/>
    <w:rsid w:val="00FD2AE7"/>
    <w:rsid w:val="00FE4D1F"/>
    <w:rsid w:val="00FF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E86344"/>
  <w15:docId w15:val="{D6F6BB4C-A1E0-4AD2-B4CF-83CFF0E78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BD777A"/>
  </w:style>
  <w:style w:type="character" w:customStyle="1" w:styleId="FooterChar">
    <w:name w:val="Footer Char"/>
    <w:basedOn w:val="DefaultParagraphFont"/>
    <w:link w:val="Footer"/>
    <w:uiPriority w:val="99"/>
    <w:qFormat/>
    <w:rsid w:val="00BD777A"/>
  </w:style>
  <w:style w:type="character" w:styleId="Hyperlink">
    <w:name w:val="Hyperlink"/>
    <w:basedOn w:val="DefaultParagraphFont"/>
    <w:uiPriority w:val="99"/>
    <w:unhideWhenUsed/>
    <w:rsid w:val="00CA4C4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CA4C4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E126BA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E126BA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E126BA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D1909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BD777A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BD777A"/>
    <w:pPr>
      <w:tabs>
        <w:tab w:val="center" w:pos="4536"/>
        <w:tab w:val="right" w:pos="9072"/>
      </w:tabs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E126BA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E126B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D190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39"/>
    <w:rsid w:val="00BD77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65B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F75AE"/>
    <w:pPr>
      <w:suppressAutoHyphens w:val="0"/>
    </w:pPr>
  </w:style>
  <w:style w:type="character" w:styleId="FollowedHyperlink">
    <w:name w:val="FollowedHyperlink"/>
    <w:basedOn w:val="DefaultParagraphFont"/>
    <w:uiPriority w:val="99"/>
    <w:semiHidden/>
    <w:unhideWhenUsed/>
    <w:rsid w:val="00BF586A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3946CD"/>
    <w:pPr>
      <w:suppressAutoHyphens w:val="0"/>
    </w:pPr>
    <w:rPr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3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1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72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94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72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45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823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8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2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74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8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5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55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62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8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1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81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7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7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8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6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1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0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2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1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11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33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75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9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46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02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909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7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9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5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0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67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6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2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0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2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20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8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2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pla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E0C64-7366-4FEB-97A7-EC7F3BE2D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658</Words>
  <Characters>3753</Characters>
  <Application>Microsoft Office Word</Application>
  <DocSecurity>0</DocSecurity>
  <Lines>31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Nielsen Erik</dc:creator>
  <dc:description/>
  <cp:lastModifiedBy>Nielsen Erik</cp:lastModifiedBy>
  <cp:revision>9</cp:revision>
  <cp:lastPrinted>2021-03-10T07:21:00Z</cp:lastPrinted>
  <dcterms:created xsi:type="dcterms:W3CDTF">2025-01-09T12:36:00Z</dcterms:created>
  <dcterms:modified xsi:type="dcterms:W3CDTF">2025-01-20T07:41:00Z</dcterms:modified>
  <dc:language>de-DE</dc:language>
</cp:coreProperties>
</file>