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B3264" w14:textId="77777777" w:rsidR="0047534C" w:rsidRDefault="0047534C" w:rsidP="00BD777A">
      <w:pPr>
        <w:spacing w:after="0" w:line="280" w:lineRule="exact"/>
        <w:rPr>
          <w:rFonts w:ascii="Arial" w:hAnsi="Arial" w:cs="Arial"/>
          <w:noProof/>
          <w:sz w:val="21"/>
        </w:rPr>
      </w:pPr>
    </w:p>
    <w:p w14:paraId="4F4917B2" w14:textId="77777777" w:rsidR="0047534C" w:rsidRDefault="0047534C" w:rsidP="00BD777A">
      <w:pPr>
        <w:spacing w:after="0" w:line="280" w:lineRule="exact"/>
        <w:rPr>
          <w:rFonts w:ascii="Arial" w:hAnsi="Arial" w:cs="Arial"/>
          <w:noProof/>
          <w:sz w:val="21"/>
        </w:rPr>
      </w:pPr>
    </w:p>
    <w:p w14:paraId="421EDAAF" w14:textId="77777777" w:rsidR="0047534C" w:rsidRDefault="0047534C" w:rsidP="00BD777A">
      <w:pPr>
        <w:spacing w:after="0" w:line="280" w:lineRule="exact"/>
        <w:rPr>
          <w:rFonts w:ascii="Arial" w:hAnsi="Arial" w:cs="Arial"/>
          <w:noProof/>
          <w:sz w:val="21"/>
        </w:rPr>
      </w:pPr>
    </w:p>
    <w:p w14:paraId="34B84F4E" w14:textId="77777777" w:rsidR="0047534C" w:rsidRDefault="0047534C" w:rsidP="00BD777A">
      <w:pPr>
        <w:spacing w:after="0" w:line="280" w:lineRule="exact"/>
        <w:rPr>
          <w:rFonts w:ascii="Arial" w:hAnsi="Arial" w:cs="Arial"/>
          <w:noProof/>
          <w:sz w:val="21"/>
        </w:rPr>
      </w:pPr>
    </w:p>
    <w:p w14:paraId="1DC7341C" w14:textId="77777777" w:rsidR="0047534C" w:rsidRDefault="0047534C" w:rsidP="00BD777A">
      <w:pPr>
        <w:spacing w:after="0" w:line="280" w:lineRule="exact"/>
        <w:rPr>
          <w:rFonts w:ascii="Arial" w:hAnsi="Arial" w:cs="Arial"/>
          <w:noProof/>
          <w:sz w:val="21"/>
        </w:rPr>
      </w:pPr>
    </w:p>
    <w:p w14:paraId="7E26E8AA" w14:textId="77777777" w:rsidR="0047534C" w:rsidRDefault="0047534C" w:rsidP="00BD777A">
      <w:pPr>
        <w:spacing w:after="0" w:line="280" w:lineRule="exact"/>
        <w:rPr>
          <w:rFonts w:ascii="Arial" w:hAnsi="Arial" w:cs="Arial"/>
          <w:noProof/>
          <w:sz w:val="21"/>
        </w:rPr>
      </w:pPr>
    </w:p>
    <w:p w14:paraId="35B8C170" w14:textId="77777777" w:rsidR="0047534C" w:rsidRDefault="0047534C" w:rsidP="00BD777A">
      <w:pPr>
        <w:spacing w:after="0" w:line="280" w:lineRule="exact"/>
        <w:rPr>
          <w:rFonts w:ascii="Arial" w:hAnsi="Arial" w:cs="Arial"/>
          <w:noProof/>
          <w:sz w:val="21"/>
        </w:rPr>
      </w:pPr>
    </w:p>
    <w:p w14:paraId="31ECEA02" w14:textId="77777777" w:rsidR="00807C28" w:rsidRPr="008936AE" w:rsidRDefault="00807C28" w:rsidP="00807C28">
      <w:pPr>
        <w:pStyle w:val="Pzwei"/>
      </w:pPr>
      <w:r>
        <w:t>Press release</w:t>
      </w:r>
    </w:p>
    <w:p w14:paraId="68DA1CE0" w14:textId="77777777" w:rsidR="00807C28" w:rsidRPr="008936AE" w:rsidRDefault="00807C28" w:rsidP="00807C28">
      <w:pPr>
        <w:pStyle w:val="Pzwei"/>
      </w:pPr>
      <w:r>
        <w:t xml:space="preserve">ALPLA </w:t>
      </w:r>
      <w:proofErr w:type="spellStart"/>
      <w:r>
        <w:t>Werke</w:t>
      </w:r>
      <w:proofErr w:type="spellEnd"/>
      <w:r>
        <w:t xml:space="preserve"> </w:t>
      </w:r>
      <w:proofErr w:type="spellStart"/>
      <w:r>
        <w:t>Alwin</w:t>
      </w:r>
      <w:proofErr w:type="spellEnd"/>
      <w:r>
        <w:t xml:space="preserve"> Lehner GmbH &amp; Co KG</w:t>
      </w:r>
    </w:p>
    <w:p w14:paraId="1292A887" w14:textId="77777777" w:rsidR="00807C28" w:rsidRPr="00B8215E" w:rsidRDefault="00807C28" w:rsidP="00807C28">
      <w:pPr>
        <w:spacing w:after="0" w:line="280" w:lineRule="exact"/>
        <w:rPr>
          <w:rFonts w:ascii="Arial" w:hAnsi="Arial" w:cs="Arial"/>
          <w:sz w:val="21"/>
        </w:rPr>
      </w:pPr>
    </w:p>
    <w:p w14:paraId="1F57ECC8" w14:textId="77777777" w:rsidR="00807C28" w:rsidRPr="00B8215E" w:rsidRDefault="00807C28" w:rsidP="00807C28">
      <w:pPr>
        <w:spacing w:after="0" w:line="280" w:lineRule="exact"/>
        <w:rPr>
          <w:rFonts w:ascii="Arial" w:hAnsi="Arial" w:cs="Arial"/>
          <w:sz w:val="21"/>
        </w:rPr>
      </w:pPr>
    </w:p>
    <w:p w14:paraId="0B236ECE" w14:textId="7B567D2D" w:rsidR="00807C28" w:rsidRDefault="000A6C1E" w:rsidP="00807C28">
      <w:pPr>
        <w:pStyle w:val="Pzwei"/>
        <w:jc w:val="both"/>
        <w:rPr>
          <w:b/>
        </w:rPr>
      </w:pPr>
      <w:r>
        <w:rPr>
          <w:b/>
        </w:rPr>
        <w:t xml:space="preserve">ALPLA </w:t>
      </w:r>
      <w:r w:rsidR="00A27CA9">
        <w:rPr>
          <w:b/>
        </w:rPr>
        <w:t>apprentices</w:t>
      </w:r>
      <w:r>
        <w:rPr>
          <w:b/>
        </w:rPr>
        <w:t xml:space="preserve"> qualify in Shanghai</w:t>
      </w:r>
    </w:p>
    <w:p w14:paraId="695E8683" w14:textId="460B474A" w:rsidR="00807C28" w:rsidRPr="00DE3616" w:rsidRDefault="000A6C1E" w:rsidP="00807C28">
      <w:pPr>
        <w:pStyle w:val="Pzwei"/>
        <w:jc w:val="both"/>
      </w:pPr>
      <w:r>
        <w:t>Nine technicians assessed based on the Austrian model</w:t>
      </w:r>
    </w:p>
    <w:p w14:paraId="6A5B39D6" w14:textId="77777777" w:rsidR="00807C28" w:rsidRPr="00B8215E" w:rsidRDefault="00807C28" w:rsidP="00807C28">
      <w:pPr>
        <w:pStyle w:val="Pzwei"/>
        <w:rPr>
          <w:bCs/>
        </w:rPr>
      </w:pPr>
    </w:p>
    <w:p w14:paraId="3D660126" w14:textId="2B08C7D3" w:rsidR="000A6C1E" w:rsidRDefault="00807C28" w:rsidP="00807C28">
      <w:pPr>
        <w:pStyle w:val="Pzwei"/>
        <w:rPr>
          <w:i/>
          <w:iCs/>
        </w:rPr>
      </w:pPr>
      <w:r>
        <w:rPr>
          <w:i/>
          <w:iCs/>
        </w:rPr>
        <w:t>Hard/Shanghai</w:t>
      </w:r>
      <w:r w:rsidRPr="008B1E5B">
        <w:rPr>
          <w:i/>
          <w:iCs/>
        </w:rPr>
        <w:t>, 2</w:t>
      </w:r>
      <w:r w:rsidR="008B1E5B" w:rsidRPr="008B1E5B">
        <w:rPr>
          <w:i/>
          <w:iCs/>
        </w:rPr>
        <w:t>8</w:t>
      </w:r>
      <w:r w:rsidR="00647AB4" w:rsidRPr="008B1E5B">
        <w:rPr>
          <w:i/>
          <w:iCs/>
        </w:rPr>
        <w:t>th</w:t>
      </w:r>
      <w:r w:rsidRPr="008B1E5B">
        <w:rPr>
          <w:i/>
          <w:iCs/>
        </w:rPr>
        <w:t xml:space="preserve"> June</w:t>
      </w:r>
      <w:r>
        <w:rPr>
          <w:i/>
          <w:iCs/>
        </w:rPr>
        <w:t xml:space="preserve"> 2018 – Four </w:t>
      </w:r>
      <w:r w:rsidR="00636856">
        <w:rPr>
          <w:i/>
          <w:iCs/>
        </w:rPr>
        <w:t>CNC-</w:t>
      </w:r>
      <w:r>
        <w:rPr>
          <w:i/>
          <w:iCs/>
        </w:rPr>
        <w:t>technicians and five plastics modellers from ALPLA China successfully completed their final apprenticeship examination based on the Austrian model. An Austrian–Chinese alliance has been in place for the dual training of future technicians since 2013. The examination took place for the second time at ALPLA.</w:t>
      </w:r>
    </w:p>
    <w:p w14:paraId="748011CD" w14:textId="77777777" w:rsidR="000A6C1E" w:rsidRPr="00B8215E" w:rsidRDefault="000A6C1E" w:rsidP="00807C28">
      <w:pPr>
        <w:pStyle w:val="Pzwei"/>
      </w:pPr>
    </w:p>
    <w:p w14:paraId="15781191" w14:textId="48970DA1" w:rsidR="002E7371" w:rsidRDefault="000A6C1E" w:rsidP="00807C28">
      <w:pPr>
        <w:pStyle w:val="Pzwei"/>
      </w:pPr>
      <w:r>
        <w:t xml:space="preserve">Nine ALPLA </w:t>
      </w:r>
      <w:r w:rsidR="00A27CA9">
        <w:t>apprentices</w:t>
      </w:r>
      <w:r>
        <w:t xml:space="preserve"> successfully completed their final apprenticeship examinations based on the Austrian model in Shanghai this week. In 2013, the leading international packaging specialist based in Hard (Vorarlberg, Austria) established an alliance for the dual training of future professionals, involving an apprenticeship in the company and lessons in the vocational college.</w:t>
      </w:r>
    </w:p>
    <w:p w14:paraId="71A5051A" w14:textId="77777777" w:rsidR="004743F0" w:rsidRPr="00B8215E" w:rsidRDefault="004743F0" w:rsidP="00807C28">
      <w:pPr>
        <w:pStyle w:val="Pzwei"/>
      </w:pPr>
    </w:p>
    <w:p w14:paraId="40E082AB" w14:textId="7349F5AD" w:rsidR="002E7371" w:rsidRDefault="004743F0" w:rsidP="00807C28">
      <w:pPr>
        <w:pStyle w:val="Pzwei"/>
      </w:pPr>
      <w:r>
        <w:rPr>
          <w:b/>
        </w:rPr>
        <w:t>Good results</w:t>
      </w:r>
    </w:p>
    <w:p w14:paraId="50D17B78" w14:textId="55C42E57" w:rsidR="000A6C1E" w:rsidRDefault="002E7371" w:rsidP="00807C28">
      <w:pPr>
        <w:pStyle w:val="Pzwei"/>
      </w:pPr>
      <w:r>
        <w:t xml:space="preserve">Out of the four </w:t>
      </w:r>
      <w:r w:rsidR="00636856">
        <w:t>CNC-t</w:t>
      </w:r>
      <w:r>
        <w:t xml:space="preserve">echnicians and five plastics modellers who took the examination, two passed with excellent results, two with good results, and the other five also successfully passed. They receive both a Chinese certificate and one from the Austrian Institute for Economic Promotion of the Austrian Economic Chambers (WIFI – </w:t>
      </w:r>
      <w:proofErr w:type="spellStart"/>
      <w:r>
        <w:t>Wirtschaftsförderungsinstitut</w:t>
      </w:r>
      <w:proofErr w:type="spellEnd"/>
      <w:r>
        <w:t>). Three WIFI examiners travelled to China specifically to conduct the examination in accordance with the Austrian criteria. ALPLA has offered all of the young professionals a position in product development and mould construction.</w:t>
      </w:r>
    </w:p>
    <w:p w14:paraId="38AB4382" w14:textId="77777777" w:rsidR="000A6C1E" w:rsidRPr="00B8215E" w:rsidRDefault="000A6C1E" w:rsidP="00807C28">
      <w:pPr>
        <w:pStyle w:val="Pzwei"/>
      </w:pPr>
    </w:p>
    <w:p w14:paraId="13B7DA70" w14:textId="309370EC" w:rsidR="002E7371" w:rsidRPr="003D5487" w:rsidRDefault="002E7371" w:rsidP="002E7371">
      <w:pPr>
        <w:pStyle w:val="Pzwei"/>
        <w:rPr>
          <w:b/>
        </w:rPr>
      </w:pPr>
      <w:r>
        <w:rPr>
          <w:b/>
        </w:rPr>
        <w:t xml:space="preserve">240 </w:t>
      </w:r>
      <w:r w:rsidR="00A27CA9">
        <w:rPr>
          <w:b/>
        </w:rPr>
        <w:t>apprentices</w:t>
      </w:r>
      <w:r>
        <w:rPr>
          <w:b/>
        </w:rPr>
        <w:t xml:space="preserve"> worldwide</w:t>
      </w:r>
    </w:p>
    <w:p w14:paraId="0B3F0E8B" w14:textId="50B08170" w:rsidR="000A6C1E" w:rsidRDefault="004743F0" w:rsidP="00B8215E">
      <w:pPr>
        <w:pStyle w:val="Pzwei"/>
      </w:pPr>
      <w:r>
        <w:t xml:space="preserve">ALPLA currently has 240 </w:t>
      </w:r>
      <w:r w:rsidR="00A27CA9">
        <w:t>apprentices</w:t>
      </w:r>
      <w:r>
        <w:t xml:space="preserve"> across five countries. ‘We are </w:t>
      </w:r>
      <w:r w:rsidR="00902A06">
        <w:t xml:space="preserve">also </w:t>
      </w:r>
      <w:r>
        <w:t xml:space="preserve">following the dual vocational training programme in Austria, Germany, the United Kingdom and Mexico,’ says Julian </w:t>
      </w:r>
      <w:proofErr w:type="spellStart"/>
      <w:r>
        <w:t>Fässler</w:t>
      </w:r>
      <w:proofErr w:type="spellEnd"/>
      <w:r>
        <w:t xml:space="preserve">, responsible for international apprentice training at ALPLA. This is the only way for companies </w:t>
      </w:r>
      <w:r w:rsidR="00B8215E">
        <w:t>to find new skilled employees. ‘</w:t>
      </w:r>
      <w:r>
        <w:t xml:space="preserve">Since 2016, we </w:t>
      </w:r>
      <w:r w:rsidR="00B8215E">
        <w:t>have</w:t>
      </w:r>
      <w:r>
        <w:t xml:space="preserve"> also </w:t>
      </w:r>
      <w:r w:rsidR="00B8215E">
        <w:t xml:space="preserve">been </w:t>
      </w:r>
      <w:r>
        <w:t xml:space="preserve">training mechatronics technicians in addition to plastics </w:t>
      </w:r>
      <w:r w:rsidR="005C466A">
        <w:t xml:space="preserve">modellers and machine </w:t>
      </w:r>
      <w:r>
        <w:t xml:space="preserve">technicians. From </w:t>
      </w:r>
      <w:r>
        <w:lastRenderedPageBreak/>
        <w:t xml:space="preserve">autumn 2018, we will also offer mechatronics as an apprenticeship option in Mexico,’ </w:t>
      </w:r>
      <w:proofErr w:type="spellStart"/>
      <w:r>
        <w:t>Fässler</w:t>
      </w:r>
      <w:proofErr w:type="spellEnd"/>
      <w:r>
        <w:t xml:space="preserve"> adds.</w:t>
      </w:r>
    </w:p>
    <w:p w14:paraId="0865A97A" w14:textId="77777777" w:rsidR="00807C28" w:rsidRPr="00B8215E" w:rsidRDefault="00807C28" w:rsidP="00807C28">
      <w:pPr>
        <w:pStyle w:val="Pzwei"/>
      </w:pPr>
    </w:p>
    <w:p w14:paraId="7665D1C7" w14:textId="55395510" w:rsidR="00807C28" w:rsidRPr="00FB322A" w:rsidRDefault="00807C28" w:rsidP="004743F0">
      <w:pPr>
        <w:pStyle w:val="Pzwei"/>
        <w:rPr>
          <w:b/>
        </w:rPr>
      </w:pPr>
      <w:r>
        <w:rPr>
          <w:b/>
        </w:rPr>
        <w:t xml:space="preserve">More information: </w:t>
      </w:r>
      <w:hyperlink r:id="rId7" w:history="1">
        <w:r>
          <w:rPr>
            <w:rStyle w:val="Hyperlink"/>
          </w:rPr>
          <w:t>www.alpla.com</w:t>
        </w:r>
      </w:hyperlink>
      <w:r>
        <w:t xml:space="preserve"> and apprenticeship.alpla.com </w:t>
      </w:r>
    </w:p>
    <w:p w14:paraId="50E0B913" w14:textId="3CEE7868" w:rsidR="00807C28" w:rsidRPr="00B8215E" w:rsidRDefault="00807C28" w:rsidP="00807C28">
      <w:pPr>
        <w:pStyle w:val="Pzwei"/>
      </w:pPr>
    </w:p>
    <w:p w14:paraId="1E606E11" w14:textId="77777777" w:rsidR="00E602CA" w:rsidRPr="00B8215E" w:rsidRDefault="00E602CA" w:rsidP="00807C28">
      <w:pPr>
        <w:pStyle w:val="Pzwei"/>
      </w:pPr>
    </w:p>
    <w:p w14:paraId="5828E232" w14:textId="2B706775" w:rsidR="00807C28" w:rsidRPr="00E602CA" w:rsidRDefault="004743F0" w:rsidP="00807C28">
      <w:pPr>
        <w:pStyle w:val="Pzwei"/>
        <w:rPr>
          <w:b/>
        </w:rPr>
      </w:pPr>
      <w:r>
        <w:rPr>
          <w:b/>
        </w:rPr>
        <w:t>About the training alliance:</w:t>
      </w:r>
    </w:p>
    <w:p w14:paraId="30303E7E" w14:textId="2578FC8B" w:rsidR="00807C28" w:rsidRPr="00106C0C" w:rsidRDefault="004743F0" w:rsidP="004743F0">
      <w:pPr>
        <w:pStyle w:val="Pzwei"/>
        <w:rPr>
          <w:lang w:val="en-US"/>
        </w:rPr>
      </w:pPr>
      <w:r>
        <w:t>ALPLA established the Chinese–Austrian alliance for the training of technical professionals in 2013 in collaboration with the injection moulding machine manufacturer ENGEL and Shanghai Information Technology College. Four companies are now involved. 140 apprentices are currently in training positions in the alliance in three occupations.</w:t>
      </w:r>
      <w:r w:rsidR="00106C0C" w:rsidRPr="00106C0C">
        <w:rPr>
          <w:lang w:val="en-US"/>
        </w:rPr>
        <w:t xml:space="preserve"> The Bavarian company ODU</w:t>
      </w:r>
      <w:r w:rsidR="00106C0C">
        <w:rPr>
          <w:lang w:val="en-US"/>
        </w:rPr>
        <w:t xml:space="preserve"> (connection systems)</w:t>
      </w:r>
      <w:r w:rsidR="00106C0C" w:rsidRPr="00106C0C">
        <w:rPr>
          <w:lang w:val="en-US"/>
        </w:rPr>
        <w:t xml:space="preserve"> and </w:t>
      </w:r>
      <w:r w:rsidR="00106C0C">
        <w:rPr>
          <w:lang w:val="en-US"/>
        </w:rPr>
        <w:t xml:space="preserve">the Upper </w:t>
      </w:r>
      <w:r w:rsidR="00106C0C" w:rsidRPr="00106C0C">
        <w:rPr>
          <w:lang w:val="en-US"/>
        </w:rPr>
        <w:t xml:space="preserve">Austrian company STIWA have also recently joined the alliance. </w:t>
      </w:r>
    </w:p>
    <w:p w14:paraId="2DB71BF5" w14:textId="77777777" w:rsidR="004743F0" w:rsidRPr="00106C0C" w:rsidRDefault="004743F0" w:rsidP="00807C28">
      <w:pPr>
        <w:pStyle w:val="Pzwei"/>
        <w:ind w:left="2160" w:hanging="2160"/>
        <w:rPr>
          <w:lang w:val="en-US"/>
        </w:rPr>
      </w:pPr>
    </w:p>
    <w:p w14:paraId="45DA2391" w14:textId="77777777" w:rsidR="00807C28" w:rsidRPr="0047534C" w:rsidRDefault="00807C28" w:rsidP="00807C28">
      <w:pPr>
        <w:pStyle w:val="Pzwei"/>
        <w:rPr>
          <w:b/>
          <w:iCs/>
        </w:rPr>
      </w:pPr>
      <w:r>
        <w:rPr>
          <w:b/>
          <w:iCs/>
        </w:rPr>
        <w:t>About ALPLA:</w:t>
      </w:r>
    </w:p>
    <w:p w14:paraId="5C934991" w14:textId="77777777" w:rsidR="00807C28" w:rsidRPr="0047534C" w:rsidRDefault="00807C28" w:rsidP="00807C28">
      <w:pPr>
        <w:pStyle w:val="Pzwei"/>
        <w:rPr>
          <w:b/>
          <w:iCs/>
        </w:rPr>
      </w:pPr>
      <w:r>
        <w:t>ALPLA is one of the leading companies in plastic packaging. Around 19,300 employees worldwide produce custom-made packaging systems, bottles, closures and moulded parts at 176 sites across 45 countries. The high-quality packaging is used in a wide range of areas, including for food and drinks, cosmetics and care products, household detergents, washing and cleaning agents, engine oils and lubricants. ALPLA celebrated its 60th anniversary in 2015.</w:t>
      </w:r>
    </w:p>
    <w:p w14:paraId="7C908A5B" w14:textId="039827EC" w:rsidR="00807C28" w:rsidRPr="00B8215E" w:rsidRDefault="00807C28" w:rsidP="00807C28">
      <w:pPr>
        <w:pStyle w:val="Pzwei"/>
        <w:rPr>
          <w:bCs/>
          <w:iCs/>
        </w:rPr>
      </w:pPr>
    </w:p>
    <w:p w14:paraId="7F402979" w14:textId="77777777" w:rsidR="00E602CA" w:rsidRPr="00B8215E" w:rsidRDefault="00E602CA" w:rsidP="00807C28">
      <w:pPr>
        <w:pStyle w:val="Pzwei"/>
        <w:rPr>
          <w:bCs/>
          <w:iCs/>
        </w:rPr>
      </w:pPr>
    </w:p>
    <w:p w14:paraId="5018AFE8" w14:textId="77777777" w:rsidR="00807C28" w:rsidRPr="00B8215E" w:rsidRDefault="00807C28" w:rsidP="00807C28">
      <w:pPr>
        <w:pStyle w:val="Pzwei"/>
        <w:rPr>
          <w:bCs/>
          <w:iCs/>
        </w:rPr>
      </w:pPr>
    </w:p>
    <w:p w14:paraId="5E213205" w14:textId="60277B26" w:rsidR="00807C28" w:rsidRDefault="00FF02C5" w:rsidP="00807C28">
      <w:pPr>
        <w:pStyle w:val="Pzwei"/>
        <w:rPr>
          <w:b/>
          <w:bCs/>
          <w:iCs/>
        </w:rPr>
      </w:pPr>
      <w:r>
        <w:rPr>
          <w:b/>
          <w:bCs/>
          <w:iCs/>
        </w:rPr>
        <w:t>Caption</w:t>
      </w:r>
      <w:r w:rsidR="004743F0">
        <w:rPr>
          <w:b/>
          <w:bCs/>
          <w:iCs/>
        </w:rPr>
        <w:t>:</w:t>
      </w:r>
    </w:p>
    <w:p w14:paraId="3A88C262" w14:textId="4F9146F1" w:rsidR="00807C28" w:rsidRPr="00FA64C3" w:rsidRDefault="00807C28" w:rsidP="00E602CA">
      <w:pPr>
        <w:pStyle w:val="Pzwei"/>
        <w:rPr>
          <w:iCs/>
        </w:rPr>
      </w:pPr>
      <w:r>
        <w:rPr>
          <w:b/>
          <w:bCs/>
          <w:iCs/>
        </w:rPr>
        <w:t xml:space="preserve">ALPLA-LAP-China-2018.jpg: </w:t>
      </w:r>
      <w:r>
        <w:t xml:space="preserve">Nine ALPLA </w:t>
      </w:r>
      <w:r w:rsidR="00A27CA9">
        <w:t>apprentice</w:t>
      </w:r>
      <w:r>
        <w:t xml:space="preserve">s successfully completed their final apprenticeship examinations based </w:t>
      </w:r>
      <w:bookmarkStart w:id="0" w:name="_GoBack"/>
      <w:bookmarkEnd w:id="0"/>
      <w:r>
        <w:t xml:space="preserve">on the Austrian model in Shanghai at the end of June. The four </w:t>
      </w:r>
      <w:r w:rsidR="00636856">
        <w:t>CNC-</w:t>
      </w:r>
      <w:r>
        <w:t>technicians and five plastics modellers will now be employed by ALPLA.</w:t>
      </w:r>
    </w:p>
    <w:p w14:paraId="3F1AFA6F" w14:textId="77777777" w:rsidR="00807C28" w:rsidRPr="00B8215E" w:rsidRDefault="00807C28" w:rsidP="00807C28">
      <w:pPr>
        <w:pStyle w:val="Pzwei"/>
        <w:rPr>
          <w:b/>
          <w:bCs/>
          <w:iCs/>
        </w:rPr>
      </w:pPr>
    </w:p>
    <w:p w14:paraId="09065596" w14:textId="61C47F9B" w:rsidR="00807C28" w:rsidRDefault="00807C28" w:rsidP="00807C28">
      <w:pPr>
        <w:widowControl w:val="0"/>
        <w:autoSpaceDE w:val="0"/>
        <w:autoSpaceDN w:val="0"/>
        <w:adjustRightInd w:val="0"/>
        <w:spacing w:after="0" w:line="290" w:lineRule="atLeast"/>
        <w:ind w:right="-431"/>
        <w:rPr>
          <w:rFonts w:ascii="Arial" w:hAnsi="Arial" w:cs="Arial"/>
          <w:sz w:val="21"/>
          <w:szCs w:val="21"/>
        </w:rPr>
      </w:pPr>
      <w:r>
        <w:rPr>
          <w:rFonts w:ascii="Arial" w:hAnsi="Arial"/>
          <w:sz w:val="21"/>
          <w:szCs w:val="21"/>
        </w:rPr>
        <w:t>Copyright: ALPLA. Publication free of charge for reports about. Credit must be provided for use of photographs.</w:t>
      </w:r>
    </w:p>
    <w:p w14:paraId="1B7E967F" w14:textId="14CEC8EC" w:rsidR="00807C28" w:rsidRPr="00B8215E" w:rsidRDefault="00807C28" w:rsidP="00807C28">
      <w:pPr>
        <w:pStyle w:val="Pzwei"/>
        <w:rPr>
          <w:bCs/>
          <w:iCs/>
        </w:rPr>
      </w:pPr>
    </w:p>
    <w:p w14:paraId="567AC48F" w14:textId="77777777" w:rsidR="00E602CA" w:rsidRPr="00B8215E" w:rsidRDefault="00E602CA" w:rsidP="00807C28">
      <w:pPr>
        <w:pStyle w:val="Pzwei"/>
        <w:rPr>
          <w:bCs/>
          <w:iCs/>
        </w:rPr>
      </w:pPr>
    </w:p>
    <w:p w14:paraId="62604E84" w14:textId="77777777" w:rsidR="00807C28" w:rsidRPr="001D7A98" w:rsidRDefault="00807C28" w:rsidP="00807C28">
      <w:pPr>
        <w:pStyle w:val="Pzwei"/>
        <w:rPr>
          <w:b/>
          <w:bCs/>
          <w:iCs/>
        </w:rPr>
      </w:pPr>
      <w:r>
        <w:rPr>
          <w:b/>
          <w:bCs/>
          <w:iCs/>
        </w:rPr>
        <w:t>Additional information for editors:</w:t>
      </w:r>
    </w:p>
    <w:p w14:paraId="23B109A1" w14:textId="138118A3" w:rsidR="00807C28" w:rsidRPr="009434A2" w:rsidRDefault="00807C28" w:rsidP="00807C28">
      <w:pPr>
        <w:pStyle w:val="Pzwei"/>
        <w:rPr>
          <w:bCs/>
          <w:iCs/>
        </w:rPr>
      </w:pPr>
      <w:r>
        <w:t xml:space="preserve">ALPLA, Alexandra Dittrich (PR and Corporate Communications), </w:t>
      </w:r>
      <w:r>
        <w:br/>
        <w:t xml:space="preserve">Telephone: +43 (0)5574 602 1083, email: </w:t>
      </w:r>
      <w:hyperlink r:id="rId8" w:history="1">
        <w:r>
          <w:rPr>
            <w:rStyle w:val="Hyperlink"/>
          </w:rPr>
          <w:t>alexandra.dittrich</w:t>
        </w:r>
      </w:hyperlink>
      <w:r>
        <w:rPr>
          <w:rStyle w:val="Hyperlink"/>
          <w:bCs/>
          <w:iCs/>
        </w:rPr>
        <w:t>@alpla.com</w:t>
      </w:r>
    </w:p>
    <w:p w14:paraId="59CB19A3" w14:textId="5A9AE62D" w:rsidR="00807C28" w:rsidRPr="008B1E5B" w:rsidRDefault="00807C28" w:rsidP="00807C28">
      <w:pPr>
        <w:pStyle w:val="Pzwei"/>
      </w:pPr>
      <w:r w:rsidRPr="008B1E5B">
        <w:t xml:space="preserve">Pzwei. Pressearbeit, Werner F. Sommer, </w:t>
      </w:r>
      <w:r w:rsidRPr="008B1E5B">
        <w:br/>
        <w:t xml:space="preserve">Telephone: +43 (0)699 1025 4817, email: </w:t>
      </w:r>
      <w:hyperlink r:id="rId9" w:history="1">
        <w:r w:rsidRPr="008B1E5B">
          <w:rPr>
            <w:rStyle w:val="Hyperlink"/>
          </w:rPr>
          <w:t>werner.sommer@pzwei.at</w:t>
        </w:r>
      </w:hyperlink>
      <w:r w:rsidRPr="008B1E5B">
        <w:t xml:space="preserve"> </w:t>
      </w:r>
    </w:p>
    <w:p w14:paraId="7382CA47" w14:textId="4BA1378A" w:rsidR="00D37676" w:rsidRPr="008B1E5B" w:rsidRDefault="001E7EDD" w:rsidP="001E7EDD">
      <w:pPr>
        <w:pStyle w:val="Pzwei"/>
        <w:sectPr w:rsidR="00D37676" w:rsidRPr="008B1E5B"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r w:rsidRPr="008B1E5B">
        <w:t xml:space="preserve"> </w:t>
      </w:r>
    </w:p>
    <w:p w14:paraId="7B96F0CA" w14:textId="77777777" w:rsidR="00FC048C" w:rsidRPr="008B1E5B" w:rsidRDefault="00FC048C" w:rsidP="001E7EDD"/>
    <w:sectPr w:rsidR="00FC048C" w:rsidRPr="008B1E5B"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4F3E8" w14:textId="77777777" w:rsidR="00F86E5F" w:rsidRDefault="00F86E5F">
      <w:pPr>
        <w:spacing w:after="0" w:line="240" w:lineRule="auto"/>
      </w:pPr>
      <w:r>
        <w:separator/>
      </w:r>
    </w:p>
  </w:endnote>
  <w:endnote w:type="continuationSeparator" w:id="0">
    <w:p w14:paraId="11AF9745" w14:textId="77777777" w:rsidR="00F86E5F" w:rsidRDefault="00F86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200217001"/>
      <w:docPartObj>
        <w:docPartGallery w:val="Page Numbers (Bottom of Page)"/>
        <w:docPartUnique/>
      </w:docPartObj>
    </w:sdtPr>
    <w:sdtEndPr>
      <w:rPr>
        <w:noProof/>
      </w:rPr>
    </w:sdtEndPr>
    <w:sdtContent>
      <w:p w14:paraId="5F19816E" w14:textId="3DC4FD2E" w:rsidR="00A07296" w:rsidRPr="00BB35ED" w:rsidRDefault="00E03931" w:rsidP="00BB35ED">
        <w:pPr>
          <w:pStyle w:val="Fuzeile"/>
          <w:ind w:right="-1877"/>
          <w:jc w:val="right"/>
          <w:rPr>
            <w:sz w:val="12"/>
            <w:szCs w:val="12"/>
          </w:rPr>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27CA9">
          <w:rPr>
            <w:rFonts w:ascii="Arial" w:hAnsi="Arial" w:cs="Arial"/>
            <w:noProof/>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A27CA9">
          <w:rPr>
            <w:rFonts w:ascii="Arial" w:hAnsi="Arial" w:cs="Arial"/>
            <w:noProof/>
            <w:sz w:val="12"/>
            <w:szCs w:val="12"/>
          </w:rPr>
          <w:t>2</w:t>
        </w:r>
        <w:r w:rsidRPr="00BB35ED">
          <w:rPr>
            <w:rFonts w:ascii="Arial" w:hAnsi="Arial" w:cs="Arial"/>
            <w:sz w:val="12"/>
            <w:szCs w:val="12"/>
          </w:rPr>
          <w:fldChar w:fldCharType="end"/>
        </w:r>
      </w:p>
    </w:sdtContent>
  </w:sdt>
  <w:p w14:paraId="70874993" w14:textId="77777777" w:rsidR="00A07296" w:rsidRDefault="00A27C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589951"/>
      <w:docPartObj>
        <w:docPartGallery w:val="Page Numbers (Bottom of Page)"/>
        <w:docPartUnique/>
      </w:docPartObj>
    </w:sdtPr>
    <w:sdtEndPr>
      <w:rPr>
        <w:noProof/>
      </w:rPr>
    </w:sdtEndPr>
    <w:sdtContent>
      <w:p w14:paraId="17D1D705" w14:textId="0A9EF5E2" w:rsidR="00A07296" w:rsidRDefault="00E03931" w:rsidP="00BB35ED">
        <w:pPr>
          <w:pStyle w:val="Fuzeile"/>
          <w:ind w:right="-1877"/>
          <w:jc w:val="right"/>
        </w:pPr>
        <w:r w:rsidRPr="00BB35ED">
          <w:rPr>
            <w:rFonts w:ascii="Arial" w:hAnsi="Arial" w:cs="Arial"/>
            <w:sz w:val="12"/>
            <w:szCs w:val="12"/>
          </w:rPr>
          <w:fldChar w:fldCharType="begin"/>
        </w:r>
        <w:r w:rsidR="00BD777A"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A27CA9">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00BD777A"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A27CA9">
          <w:rPr>
            <w:rFonts w:ascii="Arial" w:hAnsi="Arial" w:cs="Arial"/>
            <w:noProof/>
            <w:sz w:val="12"/>
            <w:szCs w:val="12"/>
          </w:rPr>
          <w:t>2</w:t>
        </w:r>
        <w:r w:rsidRPr="00BB35ED">
          <w:rPr>
            <w:rFonts w:ascii="Arial" w:hAnsi="Arial" w:cs="Arial"/>
            <w:sz w:val="12"/>
            <w:szCs w:val="12"/>
          </w:rPr>
          <w:fldChar w:fldCharType="end"/>
        </w:r>
      </w:p>
    </w:sdtContent>
  </w:sdt>
  <w:p w14:paraId="68329CC0" w14:textId="77777777" w:rsidR="00A07296" w:rsidRDefault="00A27C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8B7F2" w14:textId="77777777" w:rsidR="00F86E5F" w:rsidRDefault="00F86E5F">
      <w:pPr>
        <w:spacing w:after="0" w:line="240" w:lineRule="auto"/>
      </w:pPr>
      <w:r>
        <w:separator/>
      </w:r>
    </w:p>
  </w:footnote>
  <w:footnote w:type="continuationSeparator" w:id="0">
    <w:p w14:paraId="064E7A55" w14:textId="77777777" w:rsidR="00F86E5F" w:rsidRDefault="00F86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9E58" w14:textId="77777777" w:rsidR="00A07296" w:rsidRDefault="00BD777A">
    <w:pPr>
      <w:pStyle w:val="Kopfzeile"/>
    </w:pPr>
    <w:r>
      <w:rPr>
        <w:rFonts w:ascii="Arial" w:hAnsi="Arial"/>
        <w:b/>
        <w:noProof/>
        <w:sz w:val="14"/>
        <w:lang w:val="de-AT" w:eastAsia="zh-CN" w:bidi="hi-IN"/>
      </w:rPr>
      <w:drawing>
        <wp:anchor distT="0" distB="0" distL="114300" distR="114300" simplePos="0" relativeHeight="251657728" behindDoc="1" locked="1" layoutInCell="1" allowOverlap="1" wp14:anchorId="26AE125A" wp14:editId="7F02C4E2">
          <wp:simplePos x="0" y="0"/>
          <wp:positionH relativeFrom="page">
            <wp:posOffset>935990</wp:posOffset>
          </wp:positionH>
          <wp:positionV relativeFrom="page">
            <wp:posOffset>504190</wp:posOffset>
          </wp:positionV>
          <wp:extent cx="1148400" cy="216000"/>
          <wp:effectExtent l="0" t="0" r="0" b="0"/>
          <wp:wrapNone/>
          <wp:docPr id="1"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D87BE" w14:textId="565F8B32" w:rsidR="00A07296" w:rsidRPr="00132006" w:rsidRDefault="00A03AA1" w:rsidP="00E71B2B">
    <w:pPr>
      <w:pStyle w:val="Kopfzeile"/>
      <w:tabs>
        <w:tab w:val="left" w:pos="9199"/>
        <w:tab w:val="right" w:pos="9807"/>
      </w:tabs>
      <w:spacing w:line="240" w:lineRule="exact"/>
      <w:ind w:right="-1871"/>
      <w:rPr>
        <w:rFonts w:ascii="Arial" w:hAnsi="Arial" w:cs="Arial"/>
        <w:sz w:val="14"/>
      </w:rPr>
    </w:pPr>
    <w:r>
      <w:rPr>
        <w:rFonts w:ascii="Arial" w:hAnsi="Arial"/>
        <w:b/>
        <w:noProof/>
        <w:sz w:val="14"/>
        <w:lang w:val="de-AT" w:eastAsia="zh-CN" w:bidi="hi-IN"/>
      </w:rPr>
      <mc:AlternateContent>
        <mc:Choice Requires="wps">
          <w:drawing>
            <wp:anchor distT="0" distB="0" distL="114300" distR="114300" simplePos="0" relativeHeight="251658752" behindDoc="1" locked="0" layoutInCell="1" allowOverlap="1" wp14:anchorId="2848092A" wp14:editId="41BBA2C1">
              <wp:simplePos x="0" y="0"/>
              <wp:positionH relativeFrom="column">
                <wp:posOffset>3683635</wp:posOffset>
              </wp:positionH>
              <wp:positionV relativeFrom="page">
                <wp:posOffset>583565</wp:posOffset>
              </wp:positionV>
              <wp:extent cx="2543810" cy="2487295"/>
              <wp:effectExtent l="0" t="0" r="0" b="0"/>
              <wp:wrapNone/>
              <wp:docPr id="826" name="Text Box 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B8215E" w:rsidRDefault="00BD777A" w:rsidP="00AB1E17">
                                <w:pPr>
                                  <w:pStyle w:val="Kopfzeile"/>
                                  <w:spacing w:line="240" w:lineRule="exact"/>
                                  <w:jc w:val="right"/>
                                  <w:rPr>
                                    <w:rFonts w:ascii="Arial" w:hAnsi="Arial" w:cs="Arial"/>
                                    <w:b/>
                                    <w:sz w:val="14"/>
                                    <w:lang w:val="de-DE"/>
                                  </w:rPr>
                                </w:pPr>
                                <w:r w:rsidRPr="00B8215E">
                                  <w:rPr>
                                    <w:rFonts w:ascii="Arial" w:hAnsi="Arial"/>
                                    <w:b/>
                                    <w:sz w:val="14"/>
                                    <w:lang w:val="de-DE"/>
                                  </w:rPr>
                                  <w:t>ALPLA Werke Alwin Lehner GmbH &amp; Co KG</w:t>
                                </w:r>
                              </w:p>
                              <w:p w14:paraId="1DEE4F91" w14:textId="77777777" w:rsidR="00A07296" w:rsidRPr="008B1E5B" w:rsidRDefault="007D6BE7" w:rsidP="00AB1E17">
                                <w:pPr>
                                  <w:pStyle w:val="Kopfzeile"/>
                                  <w:spacing w:line="240" w:lineRule="exact"/>
                                  <w:jc w:val="right"/>
                                  <w:rPr>
                                    <w:rFonts w:ascii="Arial" w:hAnsi="Arial" w:cs="Arial"/>
                                    <w:sz w:val="14"/>
                                    <w:lang w:val="de-AT"/>
                                  </w:rPr>
                                </w:pPr>
                                <w:proofErr w:type="spellStart"/>
                                <w:r w:rsidRPr="008B1E5B">
                                  <w:rPr>
                                    <w:rFonts w:ascii="Arial" w:hAnsi="Arial"/>
                                    <w:sz w:val="14"/>
                                    <w:lang w:val="de-AT"/>
                                  </w:rPr>
                                  <w:t>Mockenstrasse</w:t>
                                </w:r>
                                <w:proofErr w:type="spellEnd"/>
                                <w:r w:rsidRPr="008B1E5B">
                                  <w:rPr>
                                    <w:rFonts w:ascii="Arial" w:hAnsi="Arial"/>
                                    <w:sz w:val="14"/>
                                    <w:lang w:val="de-AT"/>
                                  </w:rPr>
                                  <w:t xml:space="preserve"> 34</w:t>
                                </w:r>
                              </w:p>
                              <w:p w14:paraId="5A6F23FF"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6971 Hard</w:t>
                                </w:r>
                              </w:p>
                              <w:p w14:paraId="74C4E1EC"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Austria</w:t>
                                </w:r>
                              </w:p>
                              <w:p w14:paraId="401C1757"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 xml:space="preserve">Tel.: +43 (0)5574 6020 </w:t>
                                </w:r>
                              </w:p>
                              <w:p w14:paraId="10B84125" w14:textId="77777777" w:rsidR="00A07296" w:rsidRPr="008B1E5B" w:rsidRDefault="00BD777A" w:rsidP="00AB1E17">
                                <w:pPr>
                                  <w:spacing w:line="240" w:lineRule="exact"/>
                                  <w:jc w:val="right"/>
                                  <w:rPr>
                                    <w:rFonts w:ascii="Arial" w:hAnsi="Arial" w:cs="Arial"/>
                                    <w:sz w:val="14"/>
                                    <w:lang w:val="de-AT"/>
                                  </w:rPr>
                                </w:pPr>
                                <w:r w:rsidRPr="008B1E5B">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A27CA9"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8B1E5B" w:rsidRDefault="00BD777A" w:rsidP="00CF7BBB">
                                <w:pPr>
                                  <w:spacing w:line="240" w:lineRule="exact"/>
                                  <w:jc w:val="right"/>
                                  <w:rPr>
                                    <w:rFonts w:ascii="Arial" w:hAnsi="Arial"/>
                                    <w:b/>
                                    <w:sz w:val="14"/>
                                    <w:lang w:val="fr-FR"/>
                                  </w:rPr>
                                </w:pPr>
                                <w:r w:rsidRPr="008B1E5B">
                                  <w:rPr>
                                    <w:rFonts w:ascii="Arial" w:hAnsi="Arial"/>
                                    <w:b/>
                                    <w:sz w:val="14"/>
                                    <w:lang w:val="fr-FR"/>
                                  </w:rPr>
                                  <w:t>Contact</w:t>
                                </w:r>
                              </w:p>
                              <w:p w14:paraId="18B2C6F1" w14:textId="07BB828F" w:rsidR="00A07296" w:rsidRPr="008B1E5B" w:rsidRDefault="006935EF" w:rsidP="00CF7BBB">
                                <w:pPr>
                                  <w:spacing w:line="240" w:lineRule="exact"/>
                                  <w:jc w:val="right"/>
                                  <w:rPr>
                                    <w:rFonts w:ascii="Arial" w:hAnsi="Arial"/>
                                    <w:sz w:val="14"/>
                                    <w:lang w:val="fr-FR"/>
                                  </w:rPr>
                                </w:pPr>
                                <w:r w:rsidRPr="008B1E5B">
                                  <w:rPr>
                                    <w:rFonts w:ascii="Arial" w:hAnsi="Arial"/>
                                    <w:sz w:val="14"/>
                                    <w:lang w:val="fr-FR"/>
                                  </w:rPr>
                                  <w:t>Alexandra Dittrich</w:t>
                                </w:r>
                              </w:p>
                              <w:p w14:paraId="1D86CBFE" w14:textId="7B5ECA6E" w:rsidR="00A07296" w:rsidRPr="008B1E5B" w:rsidRDefault="006935EF" w:rsidP="00CF7BBB">
                                <w:pPr>
                                  <w:spacing w:line="240" w:lineRule="exact"/>
                                  <w:jc w:val="right"/>
                                  <w:rPr>
                                    <w:rFonts w:ascii="Arial" w:hAnsi="Arial"/>
                                    <w:sz w:val="14"/>
                                    <w:lang w:val="fr-FR"/>
                                  </w:rPr>
                                </w:pPr>
                                <w:r w:rsidRPr="008B1E5B">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6021 083</w:t>
                                </w:r>
                              </w:p>
                            </w:tc>
                          </w:tr>
                        </w:tbl>
                        <w:p w14:paraId="3063A1D1" w14:textId="77777777" w:rsidR="00A07296" w:rsidRPr="00E71B2B" w:rsidRDefault="00A27CA9"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8092A"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" fillcolor="white [3201]" stroked="f" strokeweight=".5pt">
              <v:path arrowok="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F8CA272" w14:textId="77777777" w:rsidTr="00AB1E17">
                      <w:tc>
                        <w:tcPr>
                          <w:tcW w:w="3828" w:type="dxa"/>
                        </w:tcPr>
                        <w:p w14:paraId="0814B848" w14:textId="77777777" w:rsidR="00A07296" w:rsidRPr="00B8215E" w:rsidRDefault="00BD777A" w:rsidP="00AB1E17">
                          <w:pPr>
                            <w:pStyle w:val="Kopfzeile"/>
                            <w:spacing w:line="240" w:lineRule="exact"/>
                            <w:jc w:val="right"/>
                            <w:rPr>
                              <w:rFonts w:ascii="Arial" w:hAnsi="Arial" w:cs="Arial"/>
                              <w:b/>
                              <w:sz w:val="14"/>
                              <w:lang w:val="de-DE"/>
                            </w:rPr>
                          </w:pPr>
                          <w:r w:rsidRPr="00B8215E">
                            <w:rPr>
                              <w:rFonts w:ascii="Arial" w:hAnsi="Arial"/>
                              <w:b/>
                              <w:sz w:val="14"/>
                              <w:lang w:val="de-DE"/>
                            </w:rPr>
                            <w:t>ALPLA Werke Alwin Lehner GmbH &amp; Co KG</w:t>
                          </w:r>
                        </w:p>
                        <w:p w14:paraId="1DEE4F91" w14:textId="77777777" w:rsidR="00A07296" w:rsidRPr="008B1E5B" w:rsidRDefault="007D6BE7" w:rsidP="00AB1E17">
                          <w:pPr>
                            <w:pStyle w:val="Kopfzeile"/>
                            <w:spacing w:line="240" w:lineRule="exact"/>
                            <w:jc w:val="right"/>
                            <w:rPr>
                              <w:rFonts w:ascii="Arial" w:hAnsi="Arial" w:cs="Arial"/>
                              <w:sz w:val="14"/>
                              <w:lang w:val="de-AT"/>
                            </w:rPr>
                          </w:pPr>
                          <w:proofErr w:type="spellStart"/>
                          <w:r w:rsidRPr="008B1E5B">
                            <w:rPr>
                              <w:rFonts w:ascii="Arial" w:hAnsi="Arial"/>
                              <w:sz w:val="14"/>
                              <w:lang w:val="de-AT"/>
                            </w:rPr>
                            <w:t>Mockenstrasse</w:t>
                          </w:r>
                          <w:proofErr w:type="spellEnd"/>
                          <w:r w:rsidRPr="008B1E5B">
                            <w:rPr>
                              <w:rFonts w:ascii="Arial" w:hAnsi="Arial"/>
                              <w:sz w:val="14"/>
                              <w:lang w:val="de-AT"/>
                            </w:rPr>
                            <w:t xml:space="preserve"> 34</w:t>
                          </w:r>
                        </w:p>
                        <w:p w14:paraId="5A6F23FF"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6971 Hard</w:t>
                          </w:r>
                        </w:p>
                        <w:p w14:paraId="74C4E1EC"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Austria</w:t>
                          </w:r>
                        </w:p>
                        <w:p w14:paraId="401C1757" w14:textId="77777777" w:rsidR="00A07296" w:rsidRPr="008B1E5B" w:rsidRDefault="00BD777A" w:rsidP="00AB1E17">
                          <w:pPr>
                            <w:pStyle w:val="Kopfzeile"/>
                            <w:spacing w:line="240" w:lineRule="exact"/>
                            <w:jc w:val="right"/>
                            <w:rPr>
                              <w:rFonts w:ascii="Arial" w:hAnsi="Arial" w:cs="Arial"/>
                              <w:sz w:val="14"/>
                              <w:lang w:val="de-AT"/>
                            </w:rPr>
                          </w:pPr>
                          <w:r w:rsidRPr="008B1E5B">
                            <w:rPr>
                              <w:rFonts w:ascii="Arial" w:hAnsi="Arial"/>
                              <w:sz w:val="14"/>
                              <w:lang w:val="de-AT"/>
                            </w:rPr>
                            <w:t xml:space="preserve">Tel.: +43 (0)5574 6020 </w:t>
                          </w:r>
                        </w:p>
                        <w:p w14:paraId="10B84125" w14:textId="77777777" w:rsidR="00A07296" w:rsidRPr="008B1E5B" w:rsidRDefault="00BD777A" w:rsidP="00AB1E17">
                          <w:pPr>
                            <w:spacing w:line="240" w:lineRule="exact"/>
                            <w:jc w:val="right"/>
                            <w:rPr>
                              <w:rFonts w:ascii="Arial" w:hAnsi="Arial" w:cs="Arial"/>
                              <w:sz w:val="14"/>
                              <w:lang w:val="de-AT"/>
                            </w:rPr>
                          </w:pPr>
                          <w:r w:rsidRPr="008B1E5B">
                            <w:rPr>
                              <w:rFonts w:ascii="Arial" w:hAnsi="Arial"/>
                              <w:sz w:val="14"/>
                              <w:lang w:val="de-AT"/>
                            </w:rPr>
                            <w:t>office@alpla.com</w:t>
                          </w:r>
                        </w:p>
                        <w:p w14:paraId="07A7E86F"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0DBD710E" w14:textId="77777777" w:rsidTr="00CE481F">
                      <w:trPr>
                        <w:trHeight w:hRule="exact" w:val="624"/>
                      </w:trPr>
                      <w:tc>
                        <w:tcPr>
                          <w:tcW w:w="3828" w:type="dxa"/>
                        </w:tcPr>
                        <w:p w14:paraId="6140CB20" w14:textId="77777777" w:rsidR="00A07296" w:rsidRPr="00AB1E17" w:rsidRDefault="00A27CA9" w:rsidP="00CF7BBB">
                          <w:pPr>
                            <w:spacing w:line="240" w:lineRule="exact"/>
                            <w:jc w:val="right"/>
                            <w:rPr>
                              <w:rFonts w:ascii="Arial" w:hAnsi="Arial"/>
                              <w:sz w:val="14"/>
                              <w:lang w:val="de-AT"/>
                            </w:rPr>
                          </w:pPr>
                        </w:p>
                      </w:tc>
                    </w:tr>
                    <w:tr w:rsidR="00A07296" w:rsidRPr="008D3C9E" w14:paraId="2E774375" w14:textId="77777777" w:rsidTr="00AB1E17">
                      <w:tc>
                        <w:tcPr>
                          <w:tcW w:w="3828" w:type="dxa"/>
                        </w:tcPr>
                        <w:p w14:paraId="37A6E52D" w14:textId="77777777" w:rsidR="00A07296" w:rsidRPr="008B1E5B" w:rsidRDefault="00BD777A" w:rsidP="00CF7BBB">
                          <w:pPr>
                            <w:spacing w:line="240" w:lineRule="exact"/>
                            <w:jc w:val="right"/>
                            <w:rPr>
                              <w:rFonts w:ascii="Arial" w:hAnsi="Arial"/>
                              <w:b/>
                              <w:sz w:val="14"/>
                              <w:lang w:val="fr-FR"/>
                            </w:rPr>
                          </w:pPr>
                          <w:r w:rsidRPr="008B1E5B">
                            <w:rPr>
                              <w:rFonts w:ascii="Arial" w:hAnsi="Arial"/>
                              <w:b/>
                              <w:sz w:val="14"/>
                              <w:lang w:val="fr-FR"/>
                            </w:rPr>
                            <w:t>Contact</w:t>
                          </w:r>
                        </w:p>
                        <w:p w14:paraId="18B2C6F1" w14:textId="07BB828F" w:rsidR="00A07296" w:rsidRPr="008B1E5B" w:rsidRDefault="006935EF" w:rsidP="00CF7BBB">
                          <w:pPr>
                            <w:spacing w:line="240" w:lineRule="exact"/>
                            <w:jc w:val="right"/>
                            <w:rPr>
                              <w:rFonts w:ascii="Arial" w:hAnsi="Arial"/>
                              <w:sz w:val="14"/>
                              <w:lang w:val="fr-FR"/>
                            </w:rPr>
                          </w:pPr>
                          <w:r w:rsidRPr="008B1E5B">
                            <w:rPr>
                              <w:rFonts w:ascii="Arial" w:hAnsi="Arial"/>
                              <w:sz w:val="14"/>
                              <w:lang w:val="fr-FR"/>
                            </w:rPr>
                            <w:t>Alexandra Dittrich</w:t>
                          </w:r>
                        </w:p>
                        <w:p w14:paraId="1D86CBFE" w14:textId="7B5ECA6E" w:rsidR="00A07296" w:rsidRPr="008B1E5B" w:rsidRDefault="006935EF" w:rsidP="00CF7BBB">
                          <w:pPr>
                            <w:spacing w:line="240" w:lineRule="exact"/>
                            <w:jc w:val="right"/>
                            <w:rPr>
                              <w:rFonts w:ascii="Arial" w:hAnsi="Arial"/>
                              <w:sz w:val="14"/>
                              <w:lang w:val="fr-FR"/>
                            </w:rPr>
                          </w:pPr>
                          <w:r w:rsidRPr="008B1E5B">
                            <w:rPr>
                              <w:rFonts w:ascii="Arial" w:hAnsi="Arial"/>
                              <w:sz w:val="14"/>
                              <w:lang w:val="fr-FR"/>
                            </w:rPr>
                            <w:t>alexandra.dittrich@alpla.com</w:t>
                          </w:r>
                        </w:p>
                        <w:p w14:paraId="574C8AD7" w14:textId="6A75CC04" w:rsidR="00A07296" w:rsidRPr="00E71B2B" w:rsidRDefault="00BD777A" w:rsidP="006935EF">
                          <w:pPr>
                            <w:spacing w:line="240" w:lineRule="exact"/>
                            <w:jc w:val="right"/>
                            <w:rPr>
                              <w:rFonts w:ascii="Arial" w:hAnsi="Arial"/>
                              <w:sz w:val="14"/>
                            </w:rPr>
                          </w:pPr>
                          <w:r>
                            <w:rPr>
                              <w:rFonts w:ascii="Arial" w:hAnsi="Arial"/>
                              <w:sz w:val="14"/>
                            </w:rPr>
                            <w:t>+43 (0)5574 6021 083</w:t>
                          </w:r>
                        </w:p>
                      </w:tc>
                    </w:tr>
                  </w:tbl>
                  <w:p w14:paraId="3063A1D1" w14:textId="77777777" w:rsidR="00A07296" w:rsidRPr="00E71B2B" w:rsidRDefault="00A27CA9"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AT" w:eastAsia="zh-CN" w:bidi="hi-IN"/>
      </w:rPr>
      <w:drawing>
        <wp:anchor distT="0" distB="0" distL="114300" distR="114300" simplePos="0" relativeHeight="251656704" behindDoc="1" locked="1" layoutInCell="1" allowOverlap="1" wp14:anchorId="6E945BDC" wp14:editId="4C94EB53">
          <wp:simplePos x="0" y="0"/>
          <wp:positionH relativeFrom="page">
            <wp:posOffset>935990</wp:posOffset>
          </wp:positionH>
          <wp:positionV relativeFrom="page">
            <wp:posOffset>504190</wp:posOffset>
          </wp:positionV>
          <wp:extent cx="1148400" cy="216000"/>
          <wp:effectExtent l="0" t="0" r="0" b="0"/>
          <wp:wrapNone/>
          <wp:docPr id="2"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34C"/>
    <w:rsid w:val="000055A3"/>
    <w:rsid w:val="000435A5"/>
    <w:rsid w:val="00045020"/>
    <w:rsid w:val="000A1E41"/>
    <w:rsid w:val="000A6C1E"/>
    <w:rsid w:val="000C4C18"/>
    <w:rsid w:val="000D242E"/>
    <w:rsid w:val="000E1553"/>
    <w:rsid w:val="000E3D61"/>
    <w:rsid w:val="00106C0C"/>
    <w:rsid w:val="00110A0F"/>
    <w:rsid w:val="00123F06"/>
    <w:rsid w:val="00141FE8"/>
    <w:rsid w:val="00163BC3"/>
    <w:rsid w:val="00180701"/>
    <w:rsid w:val="00182008"/>
    <w:rsid w:val="0018556B"/>
    <w:rsid w:val="001A169B"/>
    <w:rsid w:val="001A693A"/>
    <w:rsid w:val="001D650A"/>
    <w:rsid w:val="001E7EDD"/>
    <w:rsid w:val="00241102"/>
    <w:rsid w:val="00254B09"/>
    <w:rsid w:val="00272389"/>
    <w:rsid w:val="00281290"/>
    <w:rsid w:val="002852A5"/>
    <w:rsid w:val="002C3017"/>
    <w:rsid w:val="002D1A61"/>
    <w:rsid w:val="002E7371"/>
    <w:rsid w:val="002E774D"/>
    <w:rsid w:val="002F0725"/>
    <w:rsid w:val="0030499A"/>
    <w:rsid w:val="00314D19"/>
    <w:rsid w:val="00317272"/>
    <w:rsid w:val="0032257D"/>
    <w:rsid w:val="00354760"/>
    <w:rsid w:val="00371681"/>
    <w:rsid w:val="003A6082"/>
    <w:rsid w:val="003B7A6B"/>
    <w:rsid w:val="003C0EC3"/>
    <w:rsid w:val="003C42AD"/>
    <w:rsid w:val="003D3CF9"/>
    <w:rsid w:val="003D5487"/>
    <w:rsid w:val="003E44A3"/>
    <w:rsid w:val="0040732D"/>
    <w:rsid w:val="00422082"/>
    <w:rsid w:val="00426CDA"/>
    <w:rsid w:val="00433568"/>
    <w:rsid w:val="004566EC"/>
    <w:rsid w:val="004627FA"/>
    <w:rsid w:val="004743F0"/>
    <w:rsid w:val="0047534C"/>
    <w:rsid w:val="00492DB4"/>
    <w:rsid w:val="004A25FB"/>
    <w:rsid w:val="004B040D"/>
    <w:rsid w:val="004B1301"/>
    <w:rsid w:val="004B23AF"/>
    <w:rsid w:val="004B61FC"/>
    <w:rsid w:val="004D786D"/>
    <w:rsid w:val="004F00FA"/>
    <w:rsid w:val="00526D24"/>
    <w:rsid w:val="00544F34"/>
    <w:rsid w:val="005531DA"/>
    <w:rsid w:val="00560571"/>
    <w:rsid w:val="00562ED2"/>
    <w:rsid w:val="005B3B74"/>
    <w:rsid w:val="005C466A"/>
    <w:rsid w:val="00602396"/>
    <w:rsid w:val="0061485C"/>
    <w:rsid w:val="00623737"/>
    <w:rsid w:val="006314B3"/>
    <w:rsid w:val="00636856"/>
    <w:rsid w:val="00641138"/>
    <w:rsid w:val="00643163"/>
    <w:rsid w:val="00644A99"/>
    <w:rsid w:val="00647AB4"/>
    <w:rsid w:val="00654CCA"/>
    <w:rsid w:val="006664A9"/>
    <w:rsid w:val="006723EF"/>
    <w:rsid w:val="0068046A"/>
    <w:rsid w:val="006935EF"/>
    <w:rsid w:val="006957D2"/>
    <w:rsid w:val="006A0755"/>
    <w:rsid w:val="006A6C0E"/>
    <w:rsid w:val="006D70D7"/>
    <w:rsid w:val="006F0E55"/>
    <w:rsid w:val="006F551C"/>
    <w:rsid w:val="00702463"/>
    <w:rsid w:val="00711D93"/>
    <w:rsid w:val="00734AD1"/>
    <w:rsid w:val="00744D96"/>
    <w:rsid w:val="00751191"/>
    <w:rsid w:val="007A15BB"/>
    <w:rsid w:val="007D1E0F"/>
    <w:rsid w:val="007D6BE7"/>
    <w:rsid w:val="007F4689"/>
    <w:rsid w:val="007F4AC0"/>
    <w:rsid w:val="0080092F"/>
    <w:rsid w:val="00807C28"/>
    <w:rsid w:val="00824562"/>
    <w:rsid w:val="008272E5"/>
    <w:rsid w:val="008502AF"/>
    <w:rsid w:val="00850CE0"/>
    <w:rsid w:val="00855B60"/>
    <w:rsid w:val="008A76AF"/>
    <w:rsid w:val="008B0F05"/>
    <w:rsid w:val="008B150F"/>
    <w:rsid w:val="008B1E5B"/>
    <w:rsid w:val="008D0FEB"/>
    <w:rsid w:val="00902A06"/>
    <w:rsid w:val="0091644D"/>
    <w:rsid w:val="00917876"/>
    <w:rsid w:val="00933710"/>
    <w:rsid w:val="00943866"/>
    <w:rsid w:val="009442D4"/>
    <w:rsid w:val="009803F1"/>
    <w:rsid w:val="00982133"/>
    <w:rsid w:val="009C06D8"/>
    <w:rsid w:val="009C7693"/>
    <w:rsid w:val="009D13B3"/>
    <w:rsid w:val="009D7FC9"/>
    <w:rsid w:val="009E086D"/>
    <w:rsid w:val="009E0EDE"/>
    <w:rsid w:val="009E782F"/>
    <w:rsid w:val="009F6E45"/>
    <w:rsid w:val="00A03AA1"/>
    <w:rsid w:val="00A27CA9"/>
    <w:rsid w:val="00A60F31"/>
    <w:rsid w:val="00A7498D"/>
    <w:rsid w:val="00A75530"/>
    <w:rsid w:val="00A90606"/>
    <w:rsid w:val="00AA1CA9"/>
    <w:rsid w:val="00AC04BE"/>
    <w:rsid w:val="00B3329C"/>
    <w:rsid w:val="00B5243E"/>
    <w:rsid w:val="00B66A0C"/>
    <w:rsid w:val="00B72E46"/>
    <w:rsid w:val="00B8215E"/>
    <w:rsid w:val="00BD777A"/>
    <w:rsid w:val="00C03830"/>
    <w:rsid w:val="00C044EB"/>
    <w:rsid w:val="00C236A0"/>
    <w:rsid w:val="00C56682"/>
    <w:rsid w:val="00C65B14"/>
    <w:rsid w:val="00C90D10"/>
    <w:rsid w:val="00C92D80"/>
    <w:rsid w:val="00CA20D3"/>
    <w:rsid w:val="00CA3530"/>
    <w:rsid w:val="00CD12A6"/>
    <w:rsid w:val="00CF1E2B"/>
    <w:rsid w:val="00CF625E"/>
    <w:rsid w:val="00CF766E"/>
    <w:rsid w:val="00D10834"/>
    <w:rsid w:val="00D11C89"/>
    <w:rsid w:val="00D352C9"/>
    <w:rsid w:val="00D37676"/>
    <w:rsid w:val="00D560D5"/>
    <w:rsid w:val="00D651A9"/>
    <w:rsid w:val="00D85426"/>
    <w:rsid w:val="00D85505"/>
    <w:rsid w:val="00D91B38"/>
    <w:rsid w:val="00D9513C"/>
    <w:rsid w:val="00DC6441"/>
    <w:rsid w:val="00DD114B"/>
    <w:rsid w:val="00DE24B7"/>
    <w:rsid w:val="00DE3616"/>
    <w:rsid w:val="00E03931"/>
    <w:rsid w:val="00E15C83"/>
    <w:rsid w:val="00E26B6F"/>
    <w:rsid w:val="00E3260D"/>
    <w:rsid w:val="00E433EE"/>
    <w:rsid w:val="00E602CA"/>
    <w:rsid w:val="00E6105A"/>
    <w:rsid w:val="00E80148"/>
    <w:rsid w:val="00E827EE"/>
    <w:rsid w:val="00E86E39"/>
    <w:rsid w:val="00EB3626"/>
    <w:rsid w:val="00EB7DE9"/>
    <w:rsid w:val="00EE6AD4"/>
    <w:rsid w:val="00EE7317"/>
    <w:rsid w:val="00EF3122"/>
    <w:rsid w:val="00F028D2"/>
    <w:rsid w:val="00F05547"/>
    <w:rsid w:val="00F06362"/>
    <w:rsid w:val="00F10DDE"/>
    <w:rsid w:val="00F26168"/>
    <w:rsid w:val="00F3118D"/>
    <w:rsid w:val="00F36179"/>
    <w:rsid w:val="00F42EA2"/>
    <w:rsid w:val="00F445A4"/>
    <w:rsid w:val="00F447F8"/>
    <w:rsid w:val="00F5169A"/>
    <w:rsid w:val="00F86E5F"/>
    <w:rsid w:val="00FA1BD1"/>
    <w:rsid w:val="00FA64C3"/>
    <w:rsid w:val="00FB322A"/>
    <w:rsid w:val="00FB6178"/>
    <w:rsid w:val="00FB69A5"/>
    <w:rsid w:val="00FC048C"/>
    <w:rsid w:val="00FE04B2"/>
    <w:rsid w:val="00FF02C5"/>
    <w:rsid w:val="00FF32C6"/>
    <w:rsid w:val="00FF6122"/>
    <w:rsid w:val="00FF7A36"/>
  </w:rsids>
  <m:mathPr>
    <m:mathFont m:val="Cambria Math"/>
    <m:brkBin m:val="before"/>
    <m:brkBinSub m:val="--"/>
    <m:smallFrac m:val="0"/>
    <m:dispDef/>
    <m:lMargin m:val="0"/>
    <m:rMargin m:val="0"/>
    <m:defJc m:val="centerGroup"/>
    <m:wrapIndent m:val="1440"/>
    <m:intLim m:val="subSup"/>
    <m:naryLim m:val="undOvr"/>
  </m:mathPr>
  <w:themeFontLang w:val="de-AT"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BBD8C"/>
  <w15:docId w15:val="{E01A6115-FD8E-45E7-9B13-D6083EB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wei">
    <w:name w:val="Pzwei"/>
    <w:basedOn w:val="Standard"/>
    <w:rsid w:val="0047534C"/>
    <w:pPr>
      <w:spacing w:after="0" w:line="290" w:lineRule="atLeast"/>
    </w:pPr>
    <w:rPr>
      <w:rFonts w:ascii="Arial" w:eastAsia="Times New Roman" w:hAnsi="Arial" w:cs="Times New Roman"/>
      <w:w w:val="104"/>
      <w:sz w:val="21"/>
      <w:szCs w:val="24"/>
      <w:lang w:eastAsia="de-DE"/>
    </w:rPr>
  </w:style>
  <w:style w:type="character" w:styleId="Hyperlink">
    <w:name w:val="Hyperlink"/>
    <w:rsid w:val="0047534C"/>
    <w:rPr>
      <w:color w:val="0000FF"/>
      <w:u w:val="single"/>
    </w:rPr>
  </w:style>
  <w:style w:type="paragraph" w:styleId="Sprechblasentext">
    <w:name w:val="Balloon Text"/>
    <w:basedOn w:val="Standard"/>
    <w:link w:val="SprechblasentextZchn"/>
    <w:uiPriority w:val="99"/>
    <w:semiHidden/>
    <w:unhideWhenUsed/>
    <w:rsid w:val="005531D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31DA"/>
    <w:rPr>
      <w:rFonts w:ascii="Segoe UI" w:hAnsi="Segoe UI" w:cs="Segoe UI"/>
      <w:sz w:val="18"/>
      <w:szCs w:val="18"/>
    </w:rPr>
  </w:style>
  <w:style w:type="character" w:styleId="Kommentarzeichen">
    <w:name w:val="annotation reference"/>
    <w:basedOn w:val="Absatz-Standardschriftart"/>
    <w:uiPriority w:val="99"/>
    <w:semiHidden/>
    <w:unhideWhenUsed/>
    <w:rsid w:val="00F028D2"/>
    <w:rPr>
      <w:sz w:val="16"/>
      <w:szCs w:val="16"/>
    </w:rPr>
  </w:style>
  <w:style w:type="paragraph" w:styleId="Kommentartext">
    <w:name w:val="annotation text"/>
    <w:basedOn w:val="Standard"/>
    <w:link w:val="KommentartextZchn"/>
    <w:uiPriority w:val="99"/>
    <w:semiHidden/>
    <w:unhideWhenUsed/>
    <w:rsid w:val="00F028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28D2"/>
    <w:rPr>
      <w:sz w:val="20"/>
      <w:szCs w:val="20"/>
    </w:rPr>
  </w:style>
  <w:style w:type="paragraph" w:styleId="Kommentarthema">
    <w:name w:val="annotation subject"/>
    <w:basedOn w:val="Kommentartext"/>
    <w:next w:val="Kommentartext"/>
    <w:link w:val="KommentarthemaZchn"/>
    <w:uiPriority w:val="99"/>
    <w:semiHidden/>
    <w:unhideWhenUsed/>
    <w:rsid w:val="00F028D2"/>
    <w:rPr>
      <w:b/>
      <w:bCs/>
    </w:rPr>
  </w:style>
  <w:style w:type="character" w:customStyle="1" w:styleId="KommentarthemaZchn">
    <w:name w:val="Kommentarthema Zchn"/>
    <w:basedOn w:val="KommentartextZchn"/>
    <w:link w:val="Kommentarthema"/>
    <w:uiPriority w:val="99"/>
    <w:semiHidden/>
    <w:rsid w:val="00F028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dittri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rner.sommer@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EE170-70E6-43AB-9ECA-89A427DF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Hoepperger Karoline</dc:creator>
  <cp:lastModifiedBy>Dittrich Alexandra</cp:lastModifiedBy>
  <cp:revision>5</cp:revision>
  <cp:lastPrinted>2018-06-14T12:08:00Z</cp:lastPrinted>
  <dcterms:created xsi:type="dcterms:W3CDTF">2018-06-28T06:37:00Z</dcterms:created>
  <dcterms:modified xsi:type="dcterms:W3CDTF">2018-06-28T07:55:00Z</dcterms:modified>
</cp:coreProperties>
</file>